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2CA" w:rsidRDefault="00106546" w:rsidP="00106546">
      <w:pPr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 xml:space="preserve"> </w:t>
      </w:r>
      <w:r>
        <w:rPr>
          <w:rFonts w:cs="Arial"/>
          <w:b/>
          <w:noProof/>
          <w:sz w:val="24"/>
          <w:szCs w:val="24"/>
          <w:lang w:val="tr-TR" w:eastAsia="tr-TR"/>
        </w:rPr>
        <w:drawing>
          <wp:inline distT="0" distB="0" distL="0" distR="0" wp14:anchorId="3F6745C9" wp14:editId="77ED128C">
            <wp:extent cx="1135908" cy="856211"/>
            <wp:effectExtent l="0" t="0" r="762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16" cy="859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"/>
          <w:b/>
          <w:sz w:val="24"/>
          <w:szCs w:val="24"/>
          <w:lang w:val="en-GB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05CCC57E" wp14:editId="1BC12B6C">
            <wp:simplePos x="0" y="0"/>
            <wp:positionH relativeFrom="margin">
              <wp:posOffset>4880610</wp:posOffset>
            </wp:positionH>
            <wp:positionV relativeFrom="margin">
              <wp:posOffset>103505</wp:posOffset>
            </wp:positionV>
            <wp:extent cx="1280160" cy="64770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52CA">
        <w:rPr>
          <w:rFonts w:cs="Arial"/>
          <w:b/>
          <w:sz w:val="24"/>
          <w:szCs w:val="24"/>
          <w:lang w:val="en-GB"/>
        </w:rPr>
        <w:t>ERASMUS STUDENT P</w:t>
      </w:r>
      <w:r w:rsidR="00AD4BC9">
        <w:rPr>
          <w:rFonts w:cs="Arial"/>
          <w:b/>
          <w:sz w:val="24"/>
          <w:szCs w:val="24"/>
          <w:lang w:val="en-GB"/>
        </w:rPr>
        <w:t xml:space="preserve">LACEMENT AT THE </w:t>
      </w:r>
      <w:r>
        <w:rPr>
          <w:rFonts w:cs="Arial"/>
          <w:b/>
          <w:sz w:val="24"/>
          <w:szCs w:val="24"/>
          <w:lang w:val="en-GB"/>
        </w:rPr>
        <w:t>PRACTICE HOTEL</w:t>
      </w:r>
      <w:r w:rsidR="00F452CA">
        <w:rPr>
          <w:rFonts w:cs="Arial"/>
          <w:b/>
          <w:sz w:val="24"/>
          <w:szCs w:val="24"/>
          <w:lang w:val="en-GB"/>
        </w:rPr>
        <w:t>, UNIVERSITY OF HARRAN , TURKEY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662"/>
      </w:tblGrid>
      <w:tr w:rsidR="00F452CA" w:rsidTr="00AC125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EMPLOYER  INFORMATION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NAME OF ORGANISATION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UNIVERSITY OF HARRAN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YENISEHIR CAMPUS 63300 Şanlıurfa</w:t>
            </w:r>
          </w:p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PHONE : +90 414 318 30 00</w:t>
            </w:r>
          </w:p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Fax: +90 414 318 31 90, SANLIURFA ,TURKEY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8D1D77">
            <w:pPr>
              <w:rPr>
                <w:rFonts w:cs="Arial"/>
                <w:sz w:val="24"/>
                <w:szCs w:val="24"/>
                <w:lang w:val="en-GB"/>
              </w:rPr>
            </w:pPr>
            <w:hyperlink r:id="rId8" w:history="1">
              <w:r w:rsidR="00F452CA">
                <w:rPr>
                  <w:rStyle w:val="Hyperlink"/>
                  <w:rFonts w:cs="Arial"/>
                  <w:sz w:val="24"/>
                  <w:szCs w:val="24"/>
                  <w:lang w:val="en-GB"/>
                </w:rPr>
                <w:t>www.harran.</w:t>
              </w:r>
            </w:hyperlink>
            <w:r w:rsidR="00F452CA">
              <w:rPr>
                <w:rStyle w:val="Hyperlink"/>
                <w:rFonts w:cs="Arial"/>
                <w:sz w:val="24"/>
                <w:szCs w:val="24"/>
                <w:lang w:val="en-GB"/>
              </w:rPr>
              <w:t>edu.tr</w:t>
            </w:r>
            <w:r w:rsidR="00F452CA">
              <w:rPr>
                <w:rFonts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SHORT DESCRIPTION OF THE UNIVERSITY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The University of Harran was founded in ŞANLIURFA is a big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 city   in southeast of Turkey in 1992</w:t>
            </w:r>
            <w:r>
              <w:rPr>
                <w:rFonts w:cs="Arial"/>
                <w:sz w:val="24"/>
                <w:szCs w:val="24"/>
                <w:lang w:val="en-GB"/>
              </w:rPr>
              <w:t>.The population of Şanlı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urfa is about 700.000. Life is cheap and easy </w:t>
            </w:r>
            <w:r>
              <w:rPr>
                <w:rFonts w:cs="Arial"/>
                <w:sz w:val="24"/>
                <w:szCs w:val="24"/>
                <w:lang w:val="en-GB"/>
              </w:rPr>
              <w:t>in this city. It in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cludes 9 Faculties,  3 Colleges offering 4+ </w:t>
            </w:r>
            <w:r>
              <w:rPr>
                <w:rFonts w:cs="Arial"/>
                <w:sz w:val="24"/>
                <w:szCs w:val="24"/>
                <w:lang w:val="en-GB"/>
              </w:rPr>
              <w:t>years of undergraduat</w:t>
            </w:r>
            <w:r w:rsidR="00B31561">
              <w:rPr>
                <w:rFonts w:cs="Arial"/>
                <w:sz w:val="24"/>
                <w:szCs w:val="24"/>
                <w:lang w:val="en-GB"/>
              </w:rPr>
              <w:t xml:space="preserve">e </w:t>
            </w:r>
            <w:r>
              <w:rPr>
                <w:rFonts w:cs="Arial"/>
                <w:sz w:val="24"/>
                <w:szCs w:val="24"/>
                <w:lang w:val="en-GB"/>
              </w:rPr>
              <w:t>degree program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mes and 10 vocational schools which provide two-year associate degree programmes . The </w:t>
            </w:r>
            <w:r>
              <w:rPr>
                <w:rFonts w:cs="Arial"/>
                <w:sz w:val="24"/>
                <w:szCs w:val="24"/>
                <w:lang w:val="en-GB"/>
              </w:rPr>
              <w:t>students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 in three institutes enroll to get degrees toward master’s or Ph.D. levels</w:t>
            </w:r>
            <w:r>
              <w:rPr>
                <w:rFonts w:cs="Arial"/>
                <w:sz w:val="24"/>
                <w:szCs w:val="24"/>
                <w:lang w:val="en-GB"/>
              </w:rPr>
              <w:t>. Over 800 Faculty members serve in about 70 different departments /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 programmes to a population of 20.000 students. In Harran University</w:t>
            </w:r>
            <w:r>
              <w:rPr>
                <w:rFonts w:cs="Arial"/>
                <w:sz w:val="24"/>
                <w:szCs w:val="24"/>
                <w:lang w:val="en-GB"/>
              </w:rPr>
              <w:t>, the language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 of education is Turkish. But </w:t>
            </w:r>
            <w:r>
              <w:rPr>
                <w:rFonts w:cs="Arial"/>
                <w:sz w:val="24"/>
                <w:szCs w:val="24"/>
                <w:lang w:val="en-GB"/>
              </w:rPr>
              <w:t>Englis</w:t>
            </w:r>
            <w:r w:rsidR="00AD4BC9">
              <w:rPr>
                <w:rFonts w:cs="Arial"/>
                <w:sz w:val="24"/>
                <w:szCs w:val="24"/>
                <w:lang w:val="en-GB"/>
              </w:rPr>
              <w:t>h courses are given to Erasmus students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in departments. An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 educational of two semesters is followed</w:t>
            </w:r>
            <w:r>
              <w:rPr>
                <w:rFonts w:cs="Arial"/>
                <w:sz w:val="24"/>
                <w:szCs w:val="24"/>
                <w:lang w:val="en-GB"/>
              </w:rPr>
              <w:t>.</w:t>
            </w:r>
          </w:p>
          <w:p w:rsidR="009D4A57" w:rsidRDefault="009D4A57">
            <w:pPr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F452CA" w:rsidTr="00AC125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CONTACT DETAILS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Mr. Kamil HARMAN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AD4BC9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Responsible for internship of </w:t>
            </w:r>
            <w:r w:rsidR="00F452CA">
              <w:rPr>
                <w:rFonts w:cs="Arial"/>
                <w:sz w:val="24"/>
                <w:szCs w:val="24"/>
                <w:lang w:val="en-GB"/>
              </w:rPr>
              <w:t>Erasmus Office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DIRECT TELEPHONE NUMBER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+90 414 313 55 13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Internship office Phone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+90 414 318 30 00 /2466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E-MAIL </w:t>
            </w:r>
            <w:r>
              <w:rPr>
                <w:rFonts w:cs="Arial"/>
                <w:sz w:val="24"/>
                <w:szCs w:val="24"/>
                <w:lang w:val="en-GB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kharman@harran.edu.tr</w:t>
            </w:r>
          </w:p>
        </w:tc>
      </w:tr>
      <w:tr w:rsidR="00F452CA" w:rsidTr="00AC125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lastRenderedPageBreak/>
              <w:t>PLACEMENT INFORMATION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DEPARTMENT / FUNCTION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AD4BC9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TOURISM AND HOTEL MANAGEMENT </w:t>
            </w:r>
            <w:r w:rsidR="00F452CA">
              <w:rPr>
                <w:rFonts w:cs="Arial"/>
                <w:sz w:val="24"/>
                <w:szCs w:val="24"/>
                <w:lang w:val="en-GB"/>
              </w:rPr>
              <w:t>DEPARTMENT PRACTICE HOTEL OF HARRAN UNIVERSITY-TURKEY</w:t>
            </w:r>
          </w:p>
          <w:p w:rsidR="00F452CA" w:rsidRDefault="00AD4BC9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(About 10 </w:t>
            </w:r>
            <w:r w:rsidR="00F452CA">
              <w:rPr>
                <w:rFonts w:cs="Arial"/>
                <w:sz w:val="24"/>
                <w:szCs w:val="24"/>
                <w:lang w:val="en-GB"/>
              </w:rPr>
              <w:t>staff work at Harran University Practice Hotel-in three departments.</w:t>
            </w:r>
          </w:p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-Housekeeping Service,(Bed Tasks ,Decorating rooms)</w:t>
            </w:r>
          </w:p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-Food and Beverage Department,(only breakfast ,Hot and soft drinks)</w:t>
            </w:r>
          </w:p>
          <w:p w:rsidR="00F452CA" w:rsidRDefault="00AD4BC9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-Public Relations.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bCs/>
                <w:sz w:val="24"/>
                <w:szCs w:val="24"/>
                <w:lang w:val="en-GB"/>
              </w:rPr>
            </w:pPr>
            <w:r>
              <w:rPr>
                <w:rFonts w:cs="Arial"/>
                <w:bCs/>
                <w:sz w:val="24"/>
                <w:szCs w:val="24"/>
                <w:lang w:val="en-GB"/>
              </w:rPr>
              <w:t xml:space="preserve">DESCRIPTION OF ACTIVITIES </w:t>
            </w:r>
            <w:r>
              <w:rPr>
                <w:rFonts w:cs="Arial"/>
                <w:bCs/>
                <w:sz w:val="24"/>
                <w:szCs w:val="24"/>
                <w:lang w:val="en-GB"/>
              </w:rPr>
              <w:br/>
              <w:t>AND TASKS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AD4BC9" w:rsidP="00270CBB">
            <w:pPr>
              <w:numPr>
                <w:ilvl w:val="0"/>
                <w:numId w:val="1"/>
              </w:num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Assisting in our staff </w:t>
            </w:r>
            <w:r w:rsidR="00F452CA">
              <w:rPr>
                <w:rFonts w:cs="Arial"/>
                <w:sz w:val="24"/>
                <w:szCs w:val="24"/>
                <w:lang w:val="en-GB"/>
              </w:rPr>
              <w:t>on Housekeeping Service &amp;Food and Beverage Department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START DATE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 w:rsidP="009D4A5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Any time from 1</w:t>
            </w:r>
            <w:r>
              <w:rPr>
                <w:rFonts w:cs="Arial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</w:t>
            </w:r>
            <w:r w:rsidR="009D4A57">
              <w:rPr>
                <w:rFonts w:cs="Arial"/>
                <w:sz w:val="24"/>
                <w:szCs w:val="24"/>
                <w:lang w:val="en-GB"/>
              </w:rPr>
              <w:t>October</w:t>
            </w:r>
            <w:r>
              <w:rPr>
                <w:rFonts w:cs="Arial"/>
                <w:sz w:val="24"/>
                <w:szCs w:val="24"/>
                <w:lang w:val="en-GB"/>
              </w:rPr>
              <w:t>, 2014 -2015 on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DURATION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2 to 6 months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WORKING HOURS PER WEEK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30 hours/week 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ACCOMMODATION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We can reserve accommodation at the Students Residence Hall, Dormitory paid by the trainee at student rates. (30-40 Euros per month)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OTHER BENEFITS SUPPLIED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We can provide:</w:t>
            </w:r>
          </w:p>
          <w:p w:rsidR="00F452CA" w:rsidRDefault="00AD4BC9" w:rsidP="00270CBB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City card for student </w:t>
            </w:r>
            <w:r w:rsidR="00F452CA">
              <w:rPr>
                <w:rFonts w:cs="Arial"/>
                <w:sz w:val="24"/>
                <w:szCs w:val="24"/>
                <w:lang w:val="en-US"/>
              </w:rPr>
              <w:t xml:space="preserve">transportation from dormitory to the office paid by the trainee at student rates. </w:t>
            </w:r>
          </w:p>
          <w:p w:rsidR="00F452CA" w:rsidRDefault="00F452CA" w:rsidP="00270CBB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Food card for the University Restaurant (depending on the dates and opening hours of the restaurant) </w:t>
            </w:r>
            <w:r>
              <w:rPr>
                <w:rFonts w:cs="Arial"/>
                <w:sz w:val="24"/>
                <w:szCs w:val="24"/>
                <w:lang w:val="en-GB"/>
              </w:rPr>
              <w:t>paid by the trainee at student rates</w:t>
            </w:r>
            <w:r>
              <w:rPr>
                <w:rFonts w:cs="Arial"/>
                <w:sz w:val="24"/>
                <w:szCs w:val="24"/>
                <w:lang w:val="en-US"/>
              </w:rPr>
              <w:t>.</w:t>
            </w:r>
          </w:p>
          <w:p w:rsidR="00F452CA" w:rsidRDefault="00AD4BC9" w:rsidP="00270CBB">
            <w:pPr>
              <w:numPr>
                <w:ilvl w:val="0"/>
                <w:numId w:val="2"/>
              </w:num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Assisting</w:t>
            </w:r>
            <w:r w:rsidR="00F452CA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learning </w:t>
            </w:r>
            <w:r w:rsidR="00F452CA">
              <w:rPr>
                <w:rFonts w:cs="Arial"/>
                <w:sz w:val="24"/>
                <w:szCs w:val="24"/>
                <w:lang w:val="en-US"/>
              </w:rPr>
              <w:t>Turkish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Internship is unpaid. Student should be fully granted by his/her home University through the Erasmus Student Mobility Programme.</w:t>
            </w:r>
          </w:p>
        </w:tc>
      </w:tr>
      <w:tr w:rsidR="00F452CA" w:rsidTr="00AC1250">
        <w:tc>
          <w:tcPr>
            <w:tcW w:w="9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52CA" w:rsidRDefault="00F452CA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REQUIREMENTS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 xml:space="preserve">REQUESTED PROFILE OF THE ERASMUS STUDENT (fields of </w:t>
            </w:r>
            <w:r>
              <w:rPr>
                <w:rFonts w:cs="Arial"/>
                <w:sz w:val="24"/>
                <w:szCs w:val="24"/>
                <w:lang w:val="en-GB"/>
              </w:rPr>
              <w:lastRenderedPageBreak/>
              <w:t>studies, completed years of studies, other professional requirements)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 w:rsidP="00BF7F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lastRenderedPageBreak/>
              <w:t xml:space="preserve">1.The student enrolled at Bachelor's or Master’s level Degree of Tourism and </w:t>
            </w:r>
            <w:r w:rsidR="00AD4BC9">
              <w:rPr>
                <w:rFonts w:cs="Arial"/>
                <w:sz w:val="24"/>
                <w:szCs w:val="24"/>
                <w:lang w:val="en-GB"/>
              </w:rPr>
              <w:t xml:space="preserve">Hotel Management Department of </w:t>
            </w:r>
            <w:r>
              <w:rPr>
                <w:rFonts w:cs="Arial"/>
                <w:sz w:val="24"/>
                <w:szCs w:val="24"/>
                <w:lang w:val="en-GB"/>
              </w:rPr>
              <w:t>University.</w:t>
            </w:r>
          </w:p>
          <w:p w:rsidR="00F452CA" w:rsidRDefault="00F452CA" w:rsidP="00BF7F5B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lastRenderedPageBreak/>
              <w:t>2.English level A 1-2 for both oral and written skills.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lastRenderedPageBreak/>
              <w:t xml:space="preserve">COMPUTER SKILLS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3.Knowledge of Comp</w:t>
            </w:r>
            <w:r w:rsidR="00AD4BC9">
              <w:rPr>
                <w:rFonts w:cs="Arial"/>
                <w:sz w:val="24"/>
                <w:szCs w:val="24"/>
                <w:lang w:val="en-GB"/>
              </w:rPr>
              <w:t>uter skills</w:t>
            </w:r>
            <w:r>
              <w:rPr>
                <w:rFonts w:cs="Arial"/>
                <w:sz w:val="24"/>
                <w:szCs w:val="24"/>
                <w:lang w:val="en-GB"/>
              </w:rPr>
              <w:t xml:space="preserve"> is considered a plus but not a requirement.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OTHER REQUIREMENTS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4.Good communication skills, ability to work in multicultural environments, problem solving skills.</w:t>
            </w:r>
          </w:p>
        </w:tc>
      </w:tr>
      <w:tr w:rsidR="00F452CA" w:rsidTr="00AC125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b/>
                <w:sz w:val="24"/>
                <w:szCs w:val="24"/>
                <w:lang w:val="en-GB"/>
              </w:rPr>
            </w:pPr>
            <w:r>
              <w:rPr>
                <w:rFonts w:cs="Arial"/>
                <w:b/>
                <w:sz w:val="24"/>
                <w:szCs w:val="24"/>
                <w:lang w:val="en-GB"/>
              </w:rPr>
              <w:t>Other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APPLICATION DEADLINE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5.All over the year</w:t>
            </w:r>
          </w:p>
        </w:tc>
      </w:tr>
      <w:tr w:rsidR="00F452CA" w:rsidTr="00AC125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REQUIRED DOCUMENTS (CV, motivation letter, etc.)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 w:rsidP="008D1D7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6.Full CV</w:t>
            </w:r>
          </w:p>
          <w:p w:rsidR="00F452CA" w:rsidRDefault="00F452CA" w:rsidP="008D1D77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7.Motivation letter including desired learning aims.</w:t>
            </w:r>
          </w:p>
          <w:p w:rsidR="00F452CA" w:rsidRDefault="00F452CA" w:rsidP="008D1D77">
            <w:pPr>
              <w:rPr>
                <w:rFonts w:cs="Arial"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cs="Arial"/>
                <w:sz w:val="24"/>
                <w:szCs w:val="24"/>
                <w:lang w:val="en-GB"/>
              </w:rPr>
              <w:t>8.Reference from university teacher who can be contacted.</w:t>
            </w:r>
          </w:p>
        </w:tc>
      </w:tr>
      <w:tr w:rsidR="00F452CA" w:rsidTr="00AC1250">
        <w:trPr>
          <w:trHeight w:val="34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HOW TO APPLY?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452CA" w:rsidRDefault="00F452CA">
            <w:pPr>
              <w:rPr>
                <w:rFonts w:cs="Arial"/>
                <w:sz w:val="24"/>
                <w:szCs w:val="24"/>
                <w:lang w:val="en-GB"/>
              </w:rPr>
            </w:pPr>
            <w:r>
              <w:rPr>
                <w:rFonts w:cs="Arial"/>
                <w:sz w:val="24"/>
                <w:szCs w:val="24"/>
                <w:lang w:val="en-GB"/>
              </w:rPr>
              <w:t>Please contact us.</w:t>
            </w:r>
          </w:p>
        </w:tc>
      </w:tr>
    </w:tbl>
    <w:p w:rsidR="00575DDF" w:rsidRPr="008D5D20" w:rsidRDefault="00575DDF">
      <w:pPr>
        <w:rPr>
          <w:rFonts w:cs="Arial"/>
          <w:sz w:val="24"/>
          <w:szCs w:val="24"/>
          <w:lang w:val="en-GB"/>
        </w:rPr>
      </w:pPr>
    </w:p>
    <w:sectPr w:rsidR="00575DDF" w:rsidRPr="008D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0686"/>
    <w:multiLevelType w:val="hybridMultilevel"/>
    <w:tmpl w:val="0A9EC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F5B25"/>
    <w:multiLevelType w:val="hybridMultilevel"/>
    <w:tmpl w:val="D72EA2A8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CA"/>
    <w:rsid w:val="00106546"/>
    <w:rsid w:val="00575DDF"/>
    <w:rsid w:val="008D1D77"/>
    <w:rsid w:val="008D5D20"/>
    <w:rsid w:val="009D4A57"/>
    <w:rsid w:val="00A62046"/>
    <w:rsid w:val="00AC1250"/>
    <w:rsid w:val="00AD4BC9"/>
    <w:rsid w:val="00B31561"/>
    <w:rsid w:val="00BF7F5B"/>
    <w:rsid w:val="00F4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A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52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CA"/>
    <w:rPr>
      <w:rFonts w:ascii="Tahoma" w:eastAsia="Calibri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2CA"/>
    <w:rPr>
      <w:rFonts w:ascii="Calibri" w:eastAsia="Calibri" w:hAnsi="Calibri" w:cs="Times New Roma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452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2CA"/>
    <w:rPr>
      <w:rFonts w:ascii="Tahoma" w:eastAsia="Calibri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rran.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</Words>
  <Characters>2896</Characters>
  <Application>Microsoft Office Word</Application>
  <DocSecurity>0</DocSecurity>
  <Lines>24</Lines>
  <Paragraphs>6</Paragraphs>
  <ScaleCrop>false</ScaleCrop>
  <Company>By NeC ® 2010 | Katilimsiz.Com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Bevran Belgin Alhas</cp:lastModifiedBy>
  <cp:revision>7</cp:revision>
  <dcterms:created xsi:type="dcterms:W3CDTF">2014-09-17T09:55:00Z</dcterms:created>
  <dcterms:modified xsi:type="dcterms:W3CDTF">2014-09-17T10:15:00Z</dcterms:modified>
</cp:coreProperties>
</file>