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48" w:rsidRDefault="00760D48" w:rsidP="00760D48">
      <w:p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</w:p>
    <w:p w:rsidR="00760D48" w:rsidRDefault="00760D48" w:rsidP="00760D48">
      <w:p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</w:p>
    <w:p w:rsidR="00760D48" w:rsidRPr="001636A8" w:rsidRDefault="00760D48" w:rsidP="00B7712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636A8">
        <w:rPr>
          <w:rFonts w:ascii="Arial" w:hAnsi="Arial" w:cs="Arial"/>
          <w:b/>
          <w:sz w:val="40"/>
          <w:szCs w:val="40"/>
          <w:lang w:val="en-US"/>
        </w:rPr>
        <w:t>Erasmus</w:t>
      </w:r>
      <w:r w:rsidR="001B068A">
        <w:rPr>
          <w:rFonts w:ascii="Arial" w:hAnsi="Arial" w:cs="Arial"/>
          <w:b/>
          <w:sz w:val="40"/>
          <w:szCs w:val="40"/>
          <w:lang w:val="en-US"/>
        </w:rPr>
        <w:t>+</w:t>
      </w:r>
      <w:r w:rsidRPr="001636A8">
        <w:rPr>
          <w:rFonts w:ascii="Arial" w:hAnsi="Arial" w:cs="Arial"/>
          <w:b/>
          <w:sz w:val="40"/>
          <w:szCs w:val="40"/>
          <w:lang w:val="en-US"/>
        </w:rPr>
        <w:t xml:space="preserve"> </w:t>
      </w:r>
      <w:r>
        <w:rPr>
          <w:rFonts w:ascii="Arial" w:hAnsi="Arial" w:cs="Arial"/>
          <w:b/>
          <w:sz w:val="40"/>
          <w:szCs w:val="40"/>
          <w:lang w:val="en-US"/>
        </w:rPr>
        <w:t xml:space="preserve">Student </w:t>
      </w:r>
      <w:r w:rsidR="001B068A">
        <w:rPr>
          <w:rFonts w:ascii="Arial" w:hAnsi="Arial" w:cs="Arial"/>
          <w:b/>
          <w:sz w:val="40"/>
          <w:szCs w:val="40"/>
          <w:lang w:val="en-US"/>
        </w:rPr>
        <w:t>Traineeship</w:t>
      </w:r>
      <w:r w:rsidR="000553E3">
        <w:rPr>
          <w:rFonts w:ascii="Arial" w:hAnsi="Arial" w:cs="Arial"/>
          <w:b/>
          <w:sz w:val="40"/>
          <w:szCs w:val="40"/>
          <w:lang w:val="en-US"/>
        </w:rPr>
        <w:t xml:space="preserve"> in the UK</w:t>
      </w:r>
    </w:p>
    <w:p w:rsidR="00760D48" w:rsidRPr="00760D48" w:rsidRDefault="00760D48">
      <w:pPr>
        <w:rPr>
          <w:lang w:val="en-US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660"/>
      </w:tblGrid>
      <w:tr w:rsidR="00760D48" w:rsidRPr="00ED6EC7" w:rsidTr="00760D48">
        <w:tc>
          <w:tcPr>
            <w:tcW w:w="9288" w:type="dxa"/>
            <w:gridSpan w:val="2"/>
            <w:shd w:val="clear" w:color="auto" w:fill="BFBFBF"/>
          </w:tcPr>
          <w:p w:rsidR="00760D48" w:rsidRPr="00ED6EC7" w:rsidRDefault="00760D48" w:rsidP="00760D48">
            <w:pPr>
              <w:spacing w:after="24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EMPLOYER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F22B62">
              <w:rPr>
                <w:rFonts w:ascii="Arial" w:hAnsi="Arial" w:cs="Arial"/>
                <w:lang w:val="en-US"/>
              </w:rPr>
              <w:t>ation</w:t>
            </w:r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660" w:type="dxa"/>
          </w:tcPr>
          <w:p w:rsidR="00760D48" w:rsidRPr="00F22B62" w:rsidRDefault="0003107B" w:rsidP="00760D48">
            <w:pPr>
              <w:spacing w:after="24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Scorpion TV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Address</w:t>
            </w:r>
            <w:r>
              <w:rPr>
                <w:rFonts w:ascii="Arial" w:hAnsi="Arial" w:cs="Arial"/>
                <w:lang w:val="en-US"/>
              </w:rPr>
              <w:t xml:space="preserve"> inc post code</w:t>
            </w:r>
          </w:p>
        </w:tc>
        <w:tc>
          <w:tcPr>
            <w:tcW w:w="6660" w:type="dxa"/>
          </w:tcPr>
          <w:p w:rsidR="00760D48" w:rsidRPr="0003107B" w:rsidRDefault="0003107B" w:rsidP="0003107B">
            <w:pPr>
              <w:rPr>
                <w:rFonts w:eastAsiaTheme="minorEastAsia"/>
                <w:b/>
                <w:bCs/>
                <w:noProof/>
                <w:color w:val="000000"/>
                <w:lang w:eastAsia="en-GB"/>
              </w:rPr>
            </w:pPr>
            <w:r w:rsidRPr="0003107B">
              <w:rPr>
                <w:rFonts w:ascii="Arial" w:eastAsiaTheme="minorEastAsia" w:hAnsi="Arial" w:cs="Arial"/>
                <w:noProof/>
                <w:color w:val="000000"/>
                <w:lang w:eastAsia="en-GB"/>
              </w:rPr>
              <w:t>3a, 140 Gray's Inn Road, London WC1X 8AX United Kingdom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6660" w:type="dxa"/>
          </w:tcPr>
          <w:p w:rsidR="00760D48" w:rsidRPr="0003107B" w:rsidRDefault="0003107B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03107B">
              <w:rPr>
                <w:rFonts w:ascii="Arial" w:eastAsiaTheme="minorEastAsia" w:hAnsi="Arial" w:cs="Arial"/>
                <w:noProof/>
                <w:color w:val="000000"/>
                <w:lang w:eastAsia="en-GB"/>
              </w:rPr>
              <w:t>+44 (0) 207 993 4095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Fax</w:t>
            </w:r>
          </w:p>
        </w:tc>
        <w:tc>
          <w:tcPr>
            <w:tcW w:w="6660" w:type="dxa"/>
          </w:tcPr>
          <w:p w:rsidR="00760D48" w:rsidRPr="0003107B" w:rsidRDefault="0003107B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03107B">
              <w:rPr>
                <w:rFonts w:ascii="Arial" w:eastAsiaTheme="minorEastAsia" w:hAnsi="Arial" w:cs="Arial"/>
                <w:noProof/>
                <w:color w:val="000000"/>
                <w:lang w:eastAsia="en-GB"/>
              </w:rPr>
              <w:t>+44 (0) 207 993 4095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E-mail</w:t>
            </w:r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660" w:type="dxa"/>
          </w:tcPr>
          <w:p w:rsidR="00760D48" w:rsidRPr="00F22B62" w:rsidRDefault="0003107B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juan@scorpiontv.com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6660" w:type="dxa"/>
          </w:tcPr>
          <w:p w:rsidR="00760D48" w:rsidRPr="00F22B62" w:rsidRDefault="0003107B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www.scorpiontv.com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Number of employees</w:t>
            </w:r>
          </w:p>
        </w:tc>
        <w:tc>
          <w:tcPr>
            <w:tcW w:w="6660" w:type="dxa"/>
          </w:tcPr>
          <w:p w:rsidR="00760D48" w:rsidRPr="00F22B62" w:rsidRDefault="0003107B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description of the c</w:t>
            </w:r>
            <w:r w:rsidRPr="00F22B62">
              <w:rPr>
                <w:rFonts w:ascii="Arial" w:hAnsi="Arial" w:cs="Arial"/>
                <w:lang w:val="en-US"/>
              </w:rPr>
              <w:t>ompany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03107B" w:rsidRDefault="0003107B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03107B">
              <w:rPr>
                <w:rFonts w:ascii="Arial" w:hAnsi="Arial" w:cs="Arial"/>
                <w:color w:val="2A2B2C"/>
                <w:shd w:val="clear" w:color="auto" w:fill="FAFAFA"/>
              </w:rPr>
              <w:t>Scorpion TV is an international production and distribution company dedicated to the worldwide sales of award-winning films and television shows. Working closely with the independent film and television community, the productions represented by Scorpion are creative and often critically acclaimed.</w:t>
            </w:r>
          </w:p>
        </w:tc>
      </w:tr>
      <w:tr w:rsidR="00760D48" w:rsidRPr="00ED6EC7" w:rsidTr="00760D48">
        <w:tc>
          <w:tcPr>
            <w:tcW w:w="9288" w:type="dxa"/>
            <w:gridSpan w:val="2"/>
            <w:shd w:val="clear" w:color="auto" w:fill="BFBFBF"/>
          </w:tcPr>
          <w:p w:rsidR="00760D48" w:rsidRPr="00ED6EC7" w:rsidRDefault="00760D48" w:rsidP="00760D4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CONTACT DETAILS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D40E2B" w:rsidRDefault="00760D48" w:rsidP="001B068A">
            <w:pPr>
              <w:spacing w:after="120"/>
              <w:ind w:right="-142"/>
              <w:rPr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Contact person</w:t>
            </w:r>
            <w:r>
              <w:rPr>
                <w:rFonts w:ascii="Arial" w:hAnsi="Arial" w:cs="Arial"/>
                <w:lang w:val="en-US"/>
              </w:rPr>
              <w:t xml:space="preserve"> for this </w:t>
            </w:r>
            <w:r w:rsidR="001B068A">
              <w:rPr>
                <w:rFonts w:ascii="Arial" w:hAnsi="Arial" w:cs="Arial"/>
                <w:lang w:val="en-US"/>
              </w:rPr>
              <w:t>traineeship</w:t>
            </w:r>
          </w:p>
        </w:tc>
        <w:tc>
          <w:tcPr>
            <w:tcW w:w="6660" w:type="dxa"/>
          </w:tcPr>
          <w:p w:rsidR="00760D48" w:rsidRPr="00D40E2B" w:rsidRDefault="0003107B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Juan Solera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D40E2B" w:rsidRDefault="00760D48" w:rsidP="00760D48">
            <w:pPr>
              <w:spacing w:after="120"/>
              <w:ind w:right="-142"/>
              <w:rPr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Department </w:t>
            </w:r>
            <w:r>
              <w:rPr>
                <w:rFonts w:ascii="Arial" w:hAnsi="Arial" w:cs="Arial"/>
                <w:lang w:val="en-US"/>
              </w:rPr>
              <w:t>and designation / job title</w:t>
            </w:r>
          </w:p>
        </w:tc>
        <w:tc>
          <w:tcPr>
            <w:tcW w:w="6660" w:type="dxa"/>
          </w:tcPr>
          <w:p w:rsidR="00760D48" w:rsidRPr="00D40E2B" w:rsidRDefault="0003107B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Sales &amp; Acquisitions Executive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D40E2B" w:rsidRDefault="00760D48" w:rsidP="00760D48">
            <w:pPr>
              <w:spacing w:after="120"/>
              <w:ind w:right="-142"/>
              <w:rPr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Direct telephone number</w:t>
            </w:r>
          </w:p>
        </w:tc>
        <w:tc>
          <w:tcPr>
            <w:tcW w:w="6660" w:type="dxa"/>
          </w:tcPr>
          <w:p w:rsidR="00760D48" w:rsidRPr="0003107B" w:rsidRDefault="0003107B" w:rsidP="00760D48">
            <w:pPr>
              <w:spacing w:after="120"/>
              <w:ind w:right="-142"/>
              <w:rPr>
                <w:lang w:val="en-US"/>
              </w:rPr>
            </w:pPr>
            <w:r w:rsidRPr="0003107B">
              <w:rPr>
                <w:rFonts w:ascii="Arial" w:eastAsiaTheme="minorEastAsia" w:hAnsi="Arial" w:cs="Arial"/>
                <w:noProof/>
                <w:color w:val="000000"/>
                <w:lang w:eastAsia="en-GB"/>
              </w:rPr>
              <w:t>+44 (0) 207 993 4095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D40E2B" w:rsidRDefault="00760D48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F22B62">
              <w:rPr>
                <w:rFonts w:ascii="Arial" w:hAnsi="Arial" w:cs="Arial"/>
                <w:lang w:val="en-US"/>
              </w:rPr>
              <w:t>-mail address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D40E2B" w:rsidRDefault="0003107B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juan@scorpiontv.com</w:t>
            </w:r>
          </w:p>
        </w:tc>
      </w:tr>
      <w:tr w:rsidR="00B7712B" w:rsidRPr="00ED6EC7" w:rsidTr="003A7DBD">
        <w:tc>
          <w:tcPr>
            <w:tcW w:w="9288" w:type="dxa"/>
            <w:gridSpan w:val="2"/>
            <w:shd w:val="clear" w:color="auto" w:fill="BFBFBF"/>
          </w:tcPr>
          <w:p w:rsidR="00B7712B" w:rsidRPr="00ED6EC7" w:rsidRDefault="00B7712B" w:rsidP="003A7DBD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Application Procedure</w:t>
            </w:r>
          </w:p>
        </w:tc>
      </w:tr>
      <w:tr w:rsidR="00B7712B" w:rsidRPr="00D40E2B" w:rsidTr="00623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38"/>
        </w:trPr>
        <w:tc>
          <w:tcPr>
            <w:tcW w:w="2628" w:type="dxa"/>
          </w:tcPr>
          <w:p w:rsidR="00B7712B" w:rsidRPr="00D40E2B" w:rsidRDefault="00B7712B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Who to apply to (including. contact details)</w:t>
            </w:r>
          </w:p>
        </w:tc>
        <w:tc>
          <w:tcPr>
            <w:tcW w:w="6660" w:type="dxa"/>
          </w:tcPr>
          <w:p w:rsidR="00B7712B" w:rsidRPr="00D40E2B" w:rsidRDefault="00623C33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Juan Solera; </w:t>
            </w:r>
            <w:hyperlink r:id="rId7" w:history="1">
              <w:r w:rsidRPr="000158B8">
                <w:rPr>
                  <w:rStyle w:val="Hyperlink"/>
                  <w:lang w:val="en-US"/>
                </w:rPr>
                <w:t>juan@scorpiontv.com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B7712B" w:rsidRPr="00D40E2B" w:rsidTr="003A7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B7712B" w:rsidRPr="00B740BC" w:rsidRDefault="00B740BC" w:rsidP="003A7DBD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Deadline for applications </w:t>
            </w:r>
          </w:p>
        </w:tc>
        <w:tc>
          <w:tcPr>
            <w:tcW w:w="6660" w:type="dxa"/>
          </w:tcPr>
          <w:p w:rsidR="00B7712B" w:rsidRPr="00D40E2B" w:rsidRDefault="00623C33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Not confirmed</w:t>
            </w:r>
          </w:p>
        </w:tc>
      </w:tr>
      <w:tr w:rsidR="00B7712B" w:rsidRPr="00D40E2B" w:rsidTr="003A7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B740BC" w:rsidRPr="00D40E2B" w:rsidRDefault="00B740BC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Application process</w:t>
            </w:r>
          </w:p>
        </w:tc>
        <w:tc>
          <w:tcPr>
            <w:tcW w:w="6660" w:type="dxa"/>
          </w:tcPr>
          <w:p w:rsidR="00B7712B" w:rsidRPr="00D40E2B" w:rsidRDefault="00623C33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CV and Resume, the Skype Interview</w:t>
            </w:r>
          </w:p>
        </w:tc>
      </w:tr>
      <w:tr w:rsidR="00B7712B" w:rsidRPr="00D40E2B" w:rsidTr="003A7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2B" w:rsidRPr="00D40E2B" w:rsidRDefault="00B7712B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Other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2B" w:rsidRPr="00D40E2B" w:rsidRDefault="00B7712B" w:rsidP="003A7DBD">
            <w:pPr>
              <w:spacing w:after="120"/>
              <w:ind w:right="-142"/>
              <w:rPr>
                <w:lang w:val="en-US"/>
              </w:rPr>
            </w:pPr>
          </w:p>
        </w:tc>
      </w:tr>
    </w:tbl>
    <w:p w:rsidR="00B740BC" w:rsidRDefault="00B740BC">
      <w:pPr>
        <w:rPr>
          <w:rFonts w:ascii="Arial" w:hAnsi="Arial" w:cs="Arial"/>
          <w:sz w:val="24"/>
          <w:szCs w:val="24"/>
          <w:lang w:val="en-US"/>
        </w:rPr>
      </w:pPr>
    </w:p>
    <w:p w:rsidR="00B740BC" w:rsidRDefault="00B740BC">
      <w:pPr>
        <w:rPr>
          <w:rFonts w:ascii="Arial" w:hAnsi="Arial" w:cs="Arial"/>
          <w:sz w:val="24"/>
          <w:szCs w:val="24"/>
          <w:lang w:val="en-US"/>
        </w:rPr>
      </w:pPr>
    </w:p>
    <w:p w:rsidR="00B740BC" w:rsidRDefault="00B740BC">
      <w:pPr>
        <w:rPr>
          <w:rFonts w:ascii="Arial" w:hAnsi="Arial" w:cs="Arial"/>
          <w:sz w:val="24"/>
          <w:szCs w:val="24"/>
          <w:lang w:val="en-US"/>
        </w:rPr>
      </w:pPr>
    </w:p>
    <w:p w:rsidR="00760D48" w:rsidRDefault="00760D48">
      <w:r>
        <w:rPr>
          <w:rFonts w:ascii="Arial" w:hAnsi="Arial" w:cs="Arial"/>
          <w:sz w:val="24"/>
          <w:szCs w:val="24"/>
          <w:lang w:val="en-US"/>
        </w:rPr>
        <w:t>Please provide as much information on the placement as possible – too much information is better than not enough!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660"/>
      </w:tblGrid>
      <w:tr w:rsidR="00760D48" w:rsidRPr="00ED6EC7" w:rsidTr="00760D48">
        <w:tc>
          <w:tcPr>
            <w:tcW w:w="9288" w:type="dxa"/>
            <w:gridSpan w:val="2"/>
            <w:shd w:val="clear" w:color="auto" w:fill="BFBFBF"/>
          </w:tcPr>
          <w:p w:rsidR="00760D48" w:rsidRPr="00ED6EC7" w:rsidRDefault="00760D48" w:rsidP="00760D4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INFORMATION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6660" w:type="dxa"/>
          </w:tcPr>
          <w:p w:rsidR="00760D48" w:rsidRPr="00ED6EC7" w:rsidRDefault="0003107B" w:rsidP="0003107B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Co –Production Funding and Administration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bCs/>
                <w:lang w:val="en-GB"/>
              </w:rPr>
              <w:t>Description of activities</w:t>
            </w:r>
          </w:p>
        </w:tc>
        <w:tc>
          <w:tcPr>
            <w:tcW w:w="6660" w:type="dxa"/>
          </w:tcPr>
          <w:p w:rsidR="0003107B" w:rsidRPr="00ED6EC7" w:rsidRDefault="0003107B" w:rsidP="0003107B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Raising Funds for Documentary projects, pitching TV ideas to Commissioners,  Organizing the database and contracts, Production Work</w:t>
            </w:r>
          </w:p>
        </w:tc>
      </w:tr>
      <w:tr w:rsidR="0003107B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03107B" w:rsidRPr="00F22B62" w:rsidRDefault="0003107B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Location</w:t>
            </w:r>
            <w:r w:rsidRPr="00F22B62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660" w:type="dxa"/>
          </w:tcPr>
          <w:p w:rsidR="0003107B" w:rsidRPr="0003107B" w:rsidRDefault="0003107B" w:rsidP="009E0D9B">
            <w:pPr>
              <w:rPr>
                <w:rFonts w:eastAsiaTheme="minorEastAsia"/>
                <w:b/>
                <w:bCs/>
                <w:noProof/>
                <w:color w:val="000000"/>
                <w:lang w:eastAsia="en-GB"/>
              </w:rPr>
            </w:pPr>
            <w:r w:rsidRPr="0003107B">
              <w:rPr>
                <w:rFonts w:ascii="Arial" w:eastAsiaTheme="minorEastAsia" w:hAnsi="Arial" w:cs="Arial"/>
                <w:noProof/>
                <w:color w:val="000000"/>
                <w:lang w:eastAsia="en-GB"/>
              </w:rPr>
              <w:t>3a, 140 Gray's Inn Road, London WC1X 8AX United Kingdom</w:t>
            </w:r>
          </w:p>
        </w:tc>
      </w:tr>
      <w:tr w:rsidR="0003107B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03107B" w:rsidRDefault="0003107B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Start Date</w:t>
            </w:r>
          </w:p>
        </w:tc>
        <w:tc>
          <w:tcPr>
            <w:tcW w:w="6660" w:type="dxa"/>
          </w:tcPr>
          <w:p w:rsidR="0003107B" w:rsidRPr="00ED6EC7" w:rsidRDefault="0003107B" w:rsidP="00760D4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As soon as possible</w:t>
            </w:r>
          </w:p>
        </w:tc>
      </w:tr>
      <w:tr w:rsidR="0003107B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03107B" w:rsidRPr="00F22B62" w:rsidRDefault="0003107B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Duration </w:t>
            </w:r>
          </w:p>
        </w:tc>
        <w:tc>
          <w:tcPr>
            <w:tcW w:w="6660" w:type="dxa"/>
          </w:tcPr>
          <w:p w:rsidR="0003107B" w:rsidRPr="00ED6EC7" w:rsidRDefault="0003107B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Minimum 3 months</w:t>
            </w:r>
          </w:p>
        </w:tc>
      </w:tr>
      <w:tr w:rsidR="0003107B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03107B" w:rsidRPr="00F22B62" w:rsidRDefault="0003107B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Working hours </w:t>
            </w:r>
            <w:r>
              <w:rPr>
                <w:rFonts w:ascii="Arial" w:hAnsi="Arial" w:cs="Arial"/>
                <w:lang w:val="en-US"/>
              </w:rPr>
              <w:t>per week</w:t>
            </w:r>
          </w:p>
        </w:tc>
        <w:tc>
          <w:tcPr>
            <w:tcW w:w="6660" w:type="dxa"/>
          </w:tcPr>
          <w:p w:rsidR="0003107B" w:rsidRPr="00ED6EC7" w:rsidRDefault="00623C3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40 hours</w:t>
            </w:r>
          </w:p>
        </w:tc>
      </w:tr>
      <w:tr w:rsidR="0003107B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F22B62" w:rsidRDefault="0003107B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F22B62">
              <w:rPr>
                <w:rFonts w:ascii="Arial" w:hAnsi="Arial" w:cs="Arial"/>
                <w:lang w:val="en-US"/>
              </w:rPr>
              <w:t>ccommodation</w:t>
            </w:r>
            <w:r>
              <w:rPr>
                <w:rFonts w:ascii="Arial" w:hAnsi="Arial" w:cs="Arial"/>
                <w:lang w:val="en-US"/>
              </w:rPr>
              <w:t xml:space="preserve"> (please select)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8F695F" w:rsidRDefault="0003107B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F695F">
              <w:rPr>
                <w:rFonts w:ascii="Arial" w:hAnsi="Arial" w:cs="Arial"/>
                <w:lang w:val="en-US"/>
              </w:rPr>
              <w:t>Student to make own arrangements</w:t>
            </w:r>
          </w:p>
        </w:tc>
      </w:tr>
      <w:tr w:rsidR="0003107B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F22B62" w:rsidRDefault="0003107B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Details of financial and “in kind” support to be provided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BA4273" w:rsidRDefault="00623C33" w:rsidP="00760D48">
            <w:pPr>
              <w:rPr>
                <w:lang w:val="en-US"/>
              </w:rPr>
            </w:pPr>
            <w:r>
              <w:rPr>
                <w:lang w:val="en-US"/>
              </w:rPr>
              <w:t>Expenses</w:t>
            </w:r>
          </w:p>
        </w:tc>
      </w:tr>
      <w:tr w:rsidR="0003107B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F22B62" w:rsidRDefault="0003107B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D40E2B" w:rsidRDefault="0003107B" w:rsidP="00760D48">
            <w:pPr>
              <w:spacing w:after="120"/>
              <w:ind w:right="-142"/>
              <w:rPr>
                <w:lang w:val="en-US"/>
              </w:rPr>
            </w:pPr>
          </w:p>
        </w:tc>
      </w:tr>
    </w:tbl>
    <w:p w:rsidR="00760D48" w:rsidRDefault="00760D48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660"/>
      </w:tblGrid>
      <w:tr w:rsidR="00760D48" w:rsidRPr="00ED6EC7" w:rsidTr="00760D48">
        <w:tc>
          <w:tcPr>
            <w:tcW w:w="9288" w:type="dxa"/>
            <w:gridSpan w:val="2"/>
            <w:shd w:val="clear" w:color="auto" w:fill="BFBFBF"/>
          </w:tcPr>
          <w:p w:rsidR="00760D48" w:rsidRPr="00AF12EF" w:rsidRDefault="00760D48" w:rsidP="00760D48">
            <w:pPr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Languages and level of competence required</w:t>
            </w:r>
          </w:p>
        </w:tc>
        <w:tc>
          <w:tcPr>
            <w:tcW w:w="6660" w:type="dxa"/>
          </w:tcPr>
          <w:p w:rsidR="00760D48" w:rsidRPr="00D40E2B" w:rsidRDefault="00623C3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High Level of English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Computer skills</w:t>
            </w:r>
            <w:r>
              <w:rPr>
                <w:rFonts w:ascii="Arial" w:hAnsi="Arial" w:cs="Arial"/>
                <w:lang w:val="en-US"/>
              </w:rPr>
              <w:t xml:space="preserve"> and level of skills required</w:t>
            </w:r>
          </w:p>
        </w:tc>
        <w:tc>
          <w:tcPr>
            <w:tcW w:w="6660" w:type="dxa"/>
          </w:tcPr>
          <w:p w:rsidR="00760D48" w:rsidRPr="00D40E2B" w:rsidRDefault="00623C33" w:rsidP="00623C33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Microsoft Word, Excel and Office. Any other editing or post production software’s are welcome. 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Drivers license</w:t>
            </w:r>
          </w:p>
        </w:tc>
        <w:tc>
          <w:tcPr>
            <w:tcW w:w="6660" w:type="dxa"/>
          </w:tcPr>
          <w:p w:rsidR="00760D48" w:rsidRPr="00D40E2B" w:rsidRDefault="00623C3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Not necessary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D40E2B" w:rsidRDefault="00760D48" w:rsidP="00760D48">
            <w:pPr>
              <w:spacing w:after="120"/>
              <w:ind w:right="-142"/>
              <w:rPr>
                <w:lang w:val="en-US"/>
              </w:rPr>
            </w:pPr>
          </w:p>
        </w:tc>
      </w:tr>
    </w:tbl>
    <w:p w:rsidR="00760D48" w:rsidRDefault="00760D48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660"/>
      </w:tblGrid>
      <w:tr w:rsidR="00760D48" w:rsidRPr="00ED6EC7" w:rsidTr="00760D48">
        <w:tc>
          <w:tcPr>
            <w:tcW w:w="9288" w:type="dxa"/>
            <w:gridSpan w:val="2"/>
            <w:shd w:val="clear" w:color="auto" w:fill="BFBFBF"/>
            <w:vAlign w:val="center"/>
          </w:tcPr>
          <w:p w:rsidR="00760D48" w:rsidRPr="00ED6EC7" w:rsidRDefault="00760D48" w:rsidP="00760D4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vAlign w:val="center"/>
          </w:tcPr>
          <w:p w:rsidR="00760D48" w:rsidRPr="008518F3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518F3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6660" w:type="dxa"/>
            <w:vAlign w:val="center"/>
          </w:tcPr>
          <w:p w:rsidR="00760D48" w:rsidRPr="00D40E2B" w:rsidRDefault="00623C3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Juan Solera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vAlign w:val="center"/>
          </w:tcPr>
          <w:p w:rsidR="00760D48" w:rsidRPr="008518F3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6660" w:type="dxa"/>
            <w:vAlign w:val="center"/>
          </w:tcPr>
          <w:p w:rsidR="00760D48" w:rsidRPr="00D40E2B" w:rsidRDefault="00623C3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Sales &amp; Acquisitions Executive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vAlign w:val="center"/>
          </w:tcPr>
          <w:p w:rsidR="00760D48" w:rsidRPr="008518F3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6660" w:type="dxa"/>
            <w:vAlign w:val="center"/>
          </w:tcPr>
          <w:p w:rsidR="00760D48" w:rsidRPr="00D40E2B" w:rsidRDefault="00623C3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juan@scorpiontv.com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48" w:rsidRPr="008518F3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</w:t>
            </w:r>
            <w:r w:rsidRPr="00F22B62">
              <w:rPr>
                <w:rFonts w:ascii="Arial" w:hAnsi="Arial" w:cs="Arial"/>
                <w:lang w:val="en-US"/>
              </w:rPr>
              <w:t>one number</w:t>
            </w:r>
            <w:r>
              <w:rPr>
                <w:rFonts w:ascii="Arial" w:hAnsi="Arial" w:cs="Arial"/>
                <w:lang w:val="en-US"/>
              </w:rPr>
              <w:t>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48" w:rsidRPr="00D40E2B" w:rsidRDefault="00623C3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+44 (0) 7804077624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48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48" w:rsidRDefault="00623C3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05/11/2014</w:t>
            </w:r>
          </w:p>
        </w:tc>
      </w:tr>
    </w:tbl>
    <w:p w:rsidR="00760D48" w:rsidRPr="00760D48" w:rsidRDefault="00760D48" w:rsidP="00623C33">
      <w:pPr>
        <w:rPr>
          <w:rFonts w:ascii="Arial" w:hAnsi="Arial" w:cs="Arial"/>
        </w:rPr>
      </w:pPr>
    </w:p>
    <w:sectPr w:rsidR="00760D48" w:rsidRPr="00760D48" w:rsidSect="00760D48">
      <w:headerReference w:type="first" r:id="rId8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4E" w:rsidRDefault="0013694E">
      <w:r>
        <w:separator/>
      </w:r>
    </w:p>
  </w:endnote>
  <w:endnote w:type="continuationSeparator" w:id="0">
    <w:p w:rsidR="0013694E" w:rsidRDefault="0013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4E" w:rsidRDefault="0013694E">
      <w:r>
        <w:separator/>
      </w:r>
    </w:p>
  </w:footnote>
  <w:footnote w:type="continuationSeparator" w:id="0">
    <w:p w:rsidR="0013694E" w:rsidRDefault="00136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D48" w:rsidRPr="001B068A" w:rsidRDefault="00623C33" w:rsidP="001B068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1703705</wp:posOffset>
          </wp:positionH>
          <wp:positionV relativeFrom="margin">
            <wp:posOffset>-257175</wp:posOffset>
          </wp:positionV>
          <wp:extent cx="2857500" cy="819150"/>
          <wp:effectExtent l="19050" t="0" r="0" b="0"/>
          <wp:wrapSquare wrapText="bothSides"/>
          <wp:docPr id="4" name="Picture 4" descr="eu_flag-erasmus__vect_po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_flag-erasmus__vect_pos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0</wp:posOffset>
          </wp:positionV>
          <wp:extent cx="1123950" cy="491490"/>
          <wp:effectExtent l="19050" t="19050" r="19050" b="22860"/>
          <wp:wrapNone/>
          <wp:docPr id="5" name="Picture 5" descr="ECOR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ORY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9149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323975" cy="379730"/>
          <wp:effectExtent l="19050" t="19050" r="28575" b="20320"/>
          <wp:wrapNone/>
          <wp:docPr id="6" name="Picture 6" descr="bc-stacked-pm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c-stacked-pms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973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60D48"/>
    <w:rsid w:val="0003107B"/>
    <w:rsid w:val="00036A6C"/>
    <w:rsid w:val="000553E3"/>
    <w:rsid w:val="00077D3E"/>
    <w:rsid w:val="000C1DBD"/>
    <w:rsid w:val="000E5F80"/>
    <w:rsid w:val="000F71ED"/>
    <w:rsid w:val="001157DA"/>
    <w:rsid w:val="0013694E"/>
    <w:rsid w:val="001965D9"/>
    <w:rsid w:val="001B068A"/>
    <w:rsid w:val="001B37EF"/>
    <w:rsid w:val="003A7DBD"/>
    <w:rsid w:val="003F7475"/>
    <w:rsid w:val="00475B7C"/>
    <w:rsid w:val="0050140A"/>
    <w:rsid w:val="005676BD"/>
    <w:rsid w:val="00623C33"/>
    <w:rsid w:val="00716136"/>
    <w:rsid w:val="00730EFA"/>
    <w:rsid w:val="00760D48"/>
    <w:rsid w:val="00A6648D"/>
    <w:rsid w:val="00AD048C"/>
    <w:rsid w:val="00B237CA"/>
    <w:rsid w:val="00B72CC1"/>
    <w:rsid w:val="00B740BC"/>
    <w:rsid w:val="00B7712B"/>
    <w:rsid w:val="00BC2063"/>
    <w:rsid w:val="00DB7E83"/>
    <w:rsid w:val="00E1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D48"/>
    <w:pPr>
      <w:spacing w:after="200" w:line="276" w:lineRule="auto"/>
    </w:pPr>
    <w:rPr>
      <w:rFonts w:ascii="Calibri" w:eastAsia="Calibri" w:hAnsi="Calibri"/>
      <w:sz w:val="22"/>
      <w:szCs w:val="22"/>
      <w:lang w:val="sl-SI"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 w:line="240" w:lineRule="auto"/>
    </w:pPr>
    <w:rPr>
      <w:b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styleId="Header">
    <w:name w:val="header"/>
    <w:basedOn w:val="Normal"/>
    <w:rsid w:val="00760D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  <w:style w:type="character" w:styleId="Hyperlink">
    <w:name w:val="Hyperlink"/>
    <w:rsid w:val="00760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an@scorpiont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pammorris</dc:creator>
  <cp:lastModifiedBy>Workexp</cp:lastModifiedBy>
  <cp:revision>2</cp:revision>
  <dcterms:created xsi:type="dcterms:W3CDTF">2014-11-05T16:07:00Z</dcterms:created>
  <dcterms:modified xsi:type="dcterms:W3CDTF">2014-11-05T16:07:00Z</dcterms:modified>
</cp:coreProperties>
</file>