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52612D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en-GB"/>
        </w:rPr>
      </w:pPr>
      <w:r w:rsidRPr="0052612D">
        <w:rPr>
          <w:rFonts w:cs="Calibri"/>
          <w:b/>
          <w:sz w:val="44"/>
          <w:szCs w:val="44"/>
          <w:lang w:val="en-GB"/>
        </w:rPr>
        <w:t>ERASMUS STUDENT PLACEMENT OFFER</w:t>
      </w:r>
      <w:r w:rsidR="006C6304" w:rsidRPr="0052612D">
        <w:rPr>
          <w:rFonts w:cs="Calibri"/>
          <w:b/>
          <w:sz w:val="44"/>
          <w:szCs w:val="44"/>
          <w:lang w:val="en-GB"/>
        </w:rPr>
        <w:t xml:space="preserve"> </w:t>
      </w:r>
    </w:p>
    <w:p w:rsidR="00F94835" w:rsidRPr="0052612D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en-GB"/>
        </w:rPr>
      </w:pPr>
      <w:r w:rsidRPr="0052612D">
        <w:rPr>
          <w:rFonts w:cs="Calibri"/>
          <w:b/>
          <w:sz w:val="44"/>
          <w:szCs w:val="44"/>
          <w:lang w:val="en-GB"/>
        </w:rPr>
        <w:t xml:space="preserve">at </w:t>
      </w:r>
      <w:r w:rsidR="006C6304" w:rsidRPr="0052612D">
        <w:rPr>
          <w:rFonts w:cs="Calibri"/>
          <w:b/>
          <w:sz w:val="44"/>
          <w:szCs w:val="44"/>
          <w:lang w:val="en-GB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F94835" w:rsidRPr="00453D92" w:rsidRDefault="0052612D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BG Tanzenberg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52612D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</w:rPr>
                  <w:t>General Secondary School (EDU-SCH-Sec) / Allgemeine Sekundarschule (EDU_SCHSec)</w:t>
                </w:r>
              </w:p>
            </w:sdtContent>
          </w:sdt>
          <w:p w:rsidR="00387BF0" w:rsidRPr="00453D92" w:rsidRDefault="00387BF0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5F71" w:rsidRPr="00453D92" w:rsidRDefault="0052612D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 School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0438" w:rsidRPr="00425E02" w:rsidRDefault="0052612D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205036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Tanzenberg 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A-9063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Maria Saal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 xml:space="preserve">0043 </w:t>
            </w:r>
            <w:r w:rsidRPr="0052612D">
              <w:rPr>
                <w:rFonts w:ascii="Arial" w:hAnsi="Arial" w:cs="Arial"/>
                <w:color w:val="000000" w:themeColor="text1"/>
                <w:sz w:val="21"/>
                <w:szCs w:val="21"/>
              </w:rPr>
              <w:t>4223 2209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52612D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  <w:color w:val="000000" w:themeColor="text1"/>
              </w:rPr>
            </w:pPr>
            <w:r w:rsidRPr="0052612D">
              <w:rPr>
                <w:rFonts w:cs="Calibri"/>
                <w:b/>
                <w:color w:val="000000" w:themeColor="text1"/>
              </w:rPr>
              <w:t>FAX</w:t>
            </w:r>
          </w:p>
        </w:tc>
        <w:tc>
          <w:tcPr>
            <w:tcW w:w="5812" w:type="dxa"/>
          </w:tcPr>
          <w:p w:rsidR="00F94835" w:rsidRPr="0052612D" w:rsidRDefault="0052612D" w:rsidP="00FC1F0C">
            <w:pPr>
              <w:spacing w:after="240" w:line="240" w:lineRule="auto"/>
              <w:ind w:right="-142"/>
              <w:rPr>
                <w:rFonts w:cs="Calibri"/>
                <w:color w:val="000000" w:themeColor="text1"/>
              </w:rPr>
            </w:pPr>
            <w:r>
              <w:rPr>
                <w:rFonts w:cs="Calibri"/>
              </w:rPr>
              <w:t xml:space="preserve">0043 </w:t>
            </w:r>
            <w:r w:rsidRPr="0052612D">
              <w:rPr>
                <w:rFonts w:ascii="Arial" w:hAnsi="Arial" w:cs="Arial"/>
                <w:color w:val="000000" w:themeColor="text1"/>
                <w:sz w:val="21"/>
                <w:szCs w:val="21"/>
              </w:rPr>
              <w:t>4223 2209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52612D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color w:val="000000" w:themeColor="text1"/>
              </w:rPr>
            </w:pPr>
            <w:r w:rsidRPr="0052612D">
              <w:rPr>
                <w:rFonts w:cs="Calibri"/>
                <w:b/>
                <w:color w:val="000000" w:themeColor="text1"/>
              </w:rPr>
              <w:t>E-MAIL</w:t>
            </w:r>
            <w:r w:rsidRPr="0052612D">
              <w:rPr>
                <w:rFonts w:cs="Calibri"/>
                <w:b/>
                <w:color w:val="000000" w:themeColor="text1"/>
              </w:rPr>
              <w:tab/>
            </w:r>
          </w:p>
        </w:tc>
        <w:tc>
          <w:tcPr>
            <w:tcW w:w="5812" w:type="dxa"/>
          </w:tcPr>
          <w:p w:rsidR="00F94835" w:rsidRPr="0052612D" w:rsidRDefault="0052612D" w:rsidP="0052612D">
            <w:pPr>
              <w:spacing w:after="240" w:line="240" w:lineRule="auto"/>
              <w:ind w:right="-142"/>
              <w:rPr>
                <w:rFonts w:cs="Calibri"/>
                <w:color w:val="000000" w:themeColor="text1"/>
              </w:rPr>
            </w:pPr>
            <w:r w:rsidRPr="0052612D">
              <w:rPr>
                <w:rFonts w:ascii="Arial" w:hAnsi="Arial" w:cs="Arial"/>
                <w:color w:val="000000" w:themeColor="text1"/>
                <w:sz w:val="21"/>
                <w:szCs w:val="21"/>
              </w:rPr>
              <w:t>bg-tanzenberg@lsr-ktn.gv.at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www.tanzenberg.at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lastRenderedPageBreak/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</w:tcPr>
          <w:p w:rsidR="00440438" w:rsidRPr="00425E02" w:rsidRDefault="0052612D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600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402173" w:rsidRDefault="00402173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The BG Tanzenberg is a grammar school for</w:t>
            </w:r>
            <w:r w:rsidR="0052612D" w:rsidRPr="0052612D">
              <w:rPr>
                <w:rFonts w:cs="Calibri"/>
                <w:lang w:val="en-GB"/>
              </w:rPr>
              <w:t xml:space="preserve"> students from 10 to 18. </w:t>
            </w:r>
            <w:r w:rsidR="0052612D">
              <w:rPr>
                <w:rFonts w:cs="Calibri"/>
                <w:lang w:val="en-GB"/>
              </w:rPr>
              <w:t xml:space="preserve">The final exam is the </w:t>
            </w:r>
            <w:r>
              <w:rPr>
                <w:rFonts w:cs="Calibri"/>
                <w:lang w:val="en-GB"/>
              </w:rPr>
              <w:t>“</w:t>
            </w:r>
            <w:r w:rsidR="0052612D">
              <w:rPr>
                <w:rFonts w:cs="Calibri"/>
                <w:lang w:val="en-GB"/>
              </w:rPr>
              <w:t>Ma</w:t>
            </w:r>
            <w:r w:rsidR="004339D3">
              <w:rPr>
                <w:rFonts w:cs="Calibri"/>
                <w:lang w:val="en-GB"/>
              </w:rPr>
              <w:t>tura</w:t>
            </w:r>
            <w:r>
              <w:rPr>
                <w:rFonts w:cs="Calibri"/>
                <w:lang w:val="en-GB"/>
              </w:rPr>
              <w:t>”</w:t>
            </w:r>
            <w:r w:rsidR="004339D3">
              <w:rPr>
                <w:rFonts w:cs="Calibri"/>
                <w:lang w:val="en-GB"/>
              </w:rPr>
              <w:t xml:space="preserve"> at the age of 18. </w:t>
            </w:r>
            <w:r w:rsidR="0052612D">
              <w:rPr>
                <w:rFonts w:cs="Calibri"/>
                <w:lang w:val="en-GB"/>
              </w:rPr>
              <w:t xml:space="preserve"> Our st</w:t>
            </w:r>
            <w:r w:rsidR="0052612D">
              <w:rPr>
                <w:rFonts w:cs="Calibri"/>
                <w:lang w:val="en-GB"/>
              </w:rPr>
              <w:t>u</w:t>
            </w:r>
            <w:r w:rsidR="0052612D">
              <w:rPr>
                <w:rFonts w:cs="Calibri"/>
                <w:lang w:val="en-GB"/>
              </w:rPr>
              <w:t xml:space="preserve">dents learn English from the age of 10, Latin from the age of 12 and Italian from the age of 14. </w:t>
            </w:r>
          </w:p>
          <w:p w:rsidR="00F94835" w:rsidRDefault="0052612D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Other subjects taught: German, Maths, Biology, Chemistry, G</w:t>
            </w:r>
            <w:r>
              <w:rPr>
                <w:rFonts w:cs="Calibri"/>
                <w:lang w:val="en-GB"/>
              </w:rPr>
              <w:t>e</w:t>
            </w:r>
            <w:r>
              <w:rPr>
                <w:rFonts w:cs="Calibri"/>
                <w:lang w:val="en-GB"/>
              </w:rPr>
              <w:t>ography, Hi</w:t>
            </w:r>
            <w:r>
              <w:rPr>
                <w:rFonts w:cs="Calibri"/>
                <w:lang w:val="en-GB"/>
              </w:rPr>
              <w:t>s</w:t>
            </w:r>
            <w:r>
              <w:rPr>
                <w:rFonts w:cs="Calibri"/>
                <w:lang w:val="en-GB"/>
              </w:rPr>
              <w:t>tory, Art, Physical Education, IT,</w:t>
            </w:r>
            <w:r w:rsidR="00402173">
              <w:rPr>
                <w:rFonts w:cs="Calibri"/>
                <w:lang w:val="en-GB"/>
              </w:rPr>
              <w:t xml:space="preserve"> </w:t>
            </w:r>
            <w:r w:rsidR="00402173">
              <w:rPr>
                <w:rFonts w:cs="Calibri"/>
                <w:lang w:val="en-GB"/>
              </w:rPr>
              <w:t>Religio</w:t>
            </w:r>
            <w:r w:rsidR="00402173">
              <w:rPr>
                <w:rFonts w:cs="Calibri"/>
                <w:lang w:val="en-GB"/>
              </w:rPr>
              <w:t>n,</w:t>
            </w:r>
            <w:r>
              <w:rPr>
                <w:rFonts w:cs="Calibri"/>
                <w:lang w:val="en-GB"/>
              </w:rPr>
              <w:t xml:space="preserve"> ...) </w:t>
            </w:r>
          </w:p>
          <w:p w:rsidR="008A1AD4" w:rsidRPr="0052612D" w:rsidRDefault="008A1AD4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The school is situated near Klagenfurt and looks like Hogwarts ;) Klagenfurt is a beautiful city on a lake in the very South of Au</w:t>
            </w:r>
            <w:r>
              <w:rPr>
                <w:rFonts w:cs="Calibri"/>
                <w:lang w:val="en-GB"/>
              </w:rPr>
              <w:t>s</w:t>
            </w:r>
            <w:r>
              <w:rPr>
                <w:rFonts w:cs="Calibri"/>
                <w:lang w:val="en-GB"/>
              </w:rPr>
              <w:t>tria.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52612D" w:rsidRDefault="0052612D" w:rsidP="00402173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 xml:space="preserve">It is the first time that this school </w:t>
            </w:r>
            <w:r w:rsidR="00402173">
              <w:rPr>
                <w:rFonts w:cs="Calibri"/>
                <w:lang w:val="en-GB"/>
              </w:rPr>
              <w:t>takes part in the Erasmus+ programme</w:t>
            </w:r>
            <w:r w:rsidR="008A1AD4">
              <w:rPr>
                <w:rFonts w:cs="Calibri"/>
                <w:lang w:val="en-GB"/>
              </w:rPr>
              <w:t xml:space="preserve"> and we are</w:t>
            </w:r>
            <w:r w:rsidR="00402173">
              <w:rPr>
                <w:rFonts w:cs="Calibri"/>
                <w:lang w:val="en-GB"/>
              </w:rPr>
              <w:t xml:space="preserve"> very much</w:t>
            </w:r>
            <w:r w:rsidR="008A1AD4">
              <w:rPr>
                <w:rFonts w:cs="Calibri"/>
                <w:lang w:val="en-GB"/>
              </w:rPr>
              <w:t xml:space="preserve"> looking forward to </w:t>
            </w:r>
            <w:r w:rsidR="00402173">
              <w:rPr>
                <w:rFonts w:cs="Calibri"/>
                <w:lang w:val="en-GB"/>
              </w:rPr>
              <w:t xml:space="preserve">reading </w:t>
            </w:r>
            <w:r w:rsidR="008A1AD4">
              <w:rPr>
                <w:rFonts w:cs="Calibri"/>
                <w:lang w:val="en-GB"/>
              </w:rPr>
              <w:t>your a</w:t>
            </w:r>
            <w:r w:rsidR="008A1AD4">
              <w:rPr>
                <w:rFonts w:cs="Calibri"/>
                <w:lang w:val="en-GB"/>
              </w:rPr>
              <w:t>p</w:t>
            </w:r>
            <w:r w:rsidR="008A1AD4">
              <w:rPr>
                <w:rFonts w:cs="Calibri"/>
                <w:lang w:val="en-GB"/>
              </w:rPr>
              <w:t>plication.</w:t>
            </w: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Mag. Sigrid Weitensfelder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</w:tcPr>
          <w:p w:rsidR="00F94835" w:rsidRPr="0052612D" w:rsidRDefault="0052612D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>language teacher (English and Italian)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0043/676/4989210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sigrid.weitensfelder@gmx.at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52612D" w:rsidRDefault="0052612D" w:rsidP="00FC1F0C">
            <w:pPr>
              <w:spacing w:after="240" w:line="240" w:lineRule="auto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>language assistant (accompanying other teachers to class, d</w:t>
            </w:r>
            <w:r w:rsidRPr="0052612D">
              <w:rPr>
                <w:rFonts w:cs="Calibri"/>
                <w:lang w:val="en-GB"/>
              </w:rPr>
              <w:t>o</w:t>
            </w:r>
            <w:r w:rsidRPr="0052612D">
              <w:rPr>
                <w:rFonts w:cs="Calibri"/>
                <w:lang w:val="en-GB"/>
              </w:rPr>
              <w:t>ing short activities</w:t>
            </w:r>
            <w:r w:rsidR="004339D3">
              <w:rPr>
                <w:rFonts w:cs="Calibri"/>
                <w:lang w:val="en-GB"/>
              </w:rPr>
              <w:t xml:space="preserve">, doing preparation work, </w:t>
            </w:r>
            <w:r w:rsidR="007B1131">
              <w:rPr>
                <w:rFonts w:cs="Calibri"/>
                <w:lang w:val="en-GB"/>
              </w:rPr>
              <w:t xml:space="preserve">organisational </w:t>
            </w:r>
            <w:r w:rsidR="004339D3">
              <w:rPr>
                <w:rFonts w:cs="Calibri"/>
                <w:lang w:val="en-GB"/>
              </w:rPr>
              <w:t xml:space="preserve">and administrative </w:t>
            </w:r>
            <w:r w:rsidR="007B1131">
              <w:rPr>
                <w:rFonts w:cs="Calibri"/>
                <w:lang w:val="en-GB"/>
              </w:rPr>
              <w:t>work</w:t>
            </w:r>
            <w:r w:rsidRPr="0052612D">
              <w:rPr>
                <w:rFonts w:cs="Calibri"/>
                <w:lang w:val="en-GB"/>
              </w:rPr>
              <w:t>)</w:t>
            </w:r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(zu unterrichtende Fächer)</w:t>
            </w:r>
          </w:p>
        </w:tc>
        <w:tc>
          <w:tcPr>
            <w:tcW w:w="5812" w:type="dxa"/>
          </w:tcPr>
          <w:p w:rsidR="00007FF2" w:rsidRPr="00007FF2" w:rsidRDefault="0052612D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English or Italian (depends on mother language either English or Italian)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a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</w:tcPr>
          <w:p w:rsidR="00F94835" w:rsidRPr="00007FF2" w:rsidRDefault="0052612D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teaching activities, projects, helping teacher with their admini</w:t>
            </w:r>
            <w:r>
              <w:rPr>
                <w:rFonts w:cs="Calibri"/>
                <w:lang w:val="en-GB"/>
              </w:rPr>
              <w:t>s</w:t>
            </w:r>
            <w:r>
              <w:rPr>
                <w:rFonts w:cs="Calibri"/>
                <w:lang w:val="en-GB"/>
              </w:rPr>
              <w:t>trative work, speaking activities with students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(Dauer)</w:t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9 1/2 months (mid September to end of June)</w:t>
            </w:r>
            <w:r w:rsidR="00F542B1">
              <w:rPr>
                <w:rFonts w:cs="Calibri"/>
                <w:lang w:val="en-US"/>
              </w:rPr>
              <w:t xml:space="preserve"> but also shorter periods are possible!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unotenzeichen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(Arbeitszeit pro Woche - Vollzeit)</w:t>
            </w:r>
            <w:r w:rsidR="00992305">
              <w:rPr>
                <w:rStyle w:val="Funotenzeichen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</w:tcPr>
          <w:p w:rsidR="00F94835" w:rsidRPr="00425E02" w:rsidRDefault="0052612D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30 hours (15 hours lessons, </w:t>
            </w:r>
            <w:r w:rsidR="004339D3">
              <w:rPr>
                <w:rFonts w:cs="Calibri"/>
                <w:lang w:val="en-US"/>
              </w:rPr>
              <w:t>5 hours projects, 10 hours prepa</w:t>
            </w:r>
            <w:r>
              <w:rPr>
                <w:rFonts w:cs="Calibri"/>
                <w:lang w:val="en-US"/>
              </w:rPr>
              <w:t>r</w:t>
            </w:r>
            <w:r>
              <w:rPr>
                <w:rFonts w:cs="Calibri"/>
                <w:lang w:val="en-US"/>
              </w:rPr>
              <w:t>a</w:t>
            </w:r>
            <w:r w:rsidR="00284651">
              <w:rPr>
                <w:rFonts w:cs="Calibri"/>
                <w:lang w:val="en-US"/>
              </w:rPr>
              <w:t>tion, organisational and administrative work</w:t>
            </w:r>
            <w:r>
              <w:rPr>
                <w:rFonts w:cs="Calibri"/>
                <w:lang w:val="en-US"/>
              </w:rPr>
              <w:t>)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r>
              <w:rPr>
                <w:rFonts w:cs="Calibri"/>
                <w:lang w:val="en-US"/>
              </w:rPr>
              <w:t>Unterrichtssprache</w:t>
            </w:r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007FF2" w:rsidRPr="00425E02" w:rsidRDefault="0052612D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 or Italian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8A1AD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Tanzenberg near</w:t>
            </w:r>
            <w:r w:rsidR="0052612D">
              <w:rPr>
                <w:rFonts w:cs="Calibri"/>
                <w:lang w:val="en-US"/>
              </w:rPr>
              <w:t xml:space="preserve"> Klagenfurt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</w:tcPr>
          <w:p w:rsidR="00F94835" w:rsidRPr="0052612D" w:rsidRDefault="0052612D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 xml:space="preserve">St. </w:t>
            </w:r>
            <w:r>
              <w:rPr>
                <w:rFonts w:cs="Calibri"/>
                <w:lang w:val="en-GB"/>
              </w:rPr>
              <w:t>Veit/Glan or Klagenfurt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339D3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339D3">
              <w:rPr>
                <w:rFonts w:cs="Calibri"/>
                <w:b/>
                <w:lang w:val="de-AT"/>
              </w:rPr>
              <w:t>WE CAN HELP TO</w:t>
            </w:r>
            <w:r w:rsidR="00F94835" w:rsidRPr="004339D3">
              <w:rPr>
                <w:rFonts w:cs="Calibri"/>
                <w:b/>
                <w:lang w:val="de-AT"/>
              </w:rPr>
              <w:t xml:space="preserve"> FIND ACCOMOD</w:t>
            </w:r>
            <w:r w:rsidR="00F94835" w:rsidRPr="004339D3">
              <w:rPr>
                <w:rFonts w:cs="Calibri"/>
                <w:b/>
                <w:lang w:val="de-AT"/>
              </w:rPr>
              <w:t>A</w:t>
            </w:r>
            <w:r w:rsidR="00F94835" w:rsidRPr="004339D3">
              <w:rPr>
                <w:rFonts w:cs="Calibri"/>
                <w:b/>
                <w:lang w:val="de-AT"/>
              </w:rPr>
              <w:t>TION</w:t>
            </w:r>
            <w:r w:rsidR="00F94835" w:rsidRPr="004339D3">
              <w:rPr>
                <w:rFonts w:cs="Calibri"/>
                <w:lang w:val="de-AT"/>
              </w:rPr>
              <w:br/>
              <w:t>(Hilfe bei der Suche einer Unterkunft</w:t>
            </w:r>
            <w:r w:rsidRPr="004339D3">
              <w:rPr>
                <w:rFonts w:cs="Calibri"/>
                <w:lang w:val="de-AT"/>
              </w:rPr>
              <w:t xml:space="preserve"> möglich</w:t>
            </w:r>
            <w:r w:rsidR="00F94835" w:rsidRPr="004339D3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52612D" w:rsidRDefault="0052612D" w:rsidP="00E23BFA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>Yes</w:t>
            </w:r>
            <w:r w:rsidR="008A1AD4">
              <w:rPr>
                <w:rFonts w:cs="Calibri"/>
                <w:lang w:val="en-GB"/>
              </w:rPr>
              <w:t>, of course.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52612D">
              <w:rPr>
                <w:rFonts w:cs="Calibri"/>
                <w:b/>
                <w:lang w:val="en-GB"/>
              </w:rPr>
              <w:t xml:space="preserve">PAYMENT OR OTHER </w:t>
            </w:r>
            <w:r w:rsidRPr="0052612D">
              <w:rPr>
                <w:rFonts w:cs="Calibri"/>
                <w:b/>
                <w:lang w:val="en-GB"/>
              </w:rPr>
              <w:br/>
              <w:t>BENEFITS</w:t>
            </w:r>
            <w:r w:rsidRPr="0052612D">
              <w:rPr>
                <w:rFonts w:cs="Calibri"/>
                <w:lang w:val="en-GB"/>
              </w:rPr>
              <w:br/>
              <w:t xml:space="preserve">(Bezahlung </w:t>
            </w:r>
            <w:r w:rsidRPr="00425E02">
              <w:rPr>
                <w:rFonts w:cs="Calibri"/>
                <w:lang w:val="de-AT"/>
              </w:rPr>
              <w:t>oder andere Vergütungen)</w:t>
            </w:r>
          </w:p>
        </w:tc>
        <w:tc>
          <w:tcPr>
            <w:tcW w:w="5812" w:type="dxa"/>
          </w:tcPr>
          <w:p w:rsidR="00F94835" w:rsidRPr="007B1131" w:rsidRDefault="007C71CA" w:rsidP="008A1AD4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Y</w:t>
            </w:r>
            <w:r w:rsidR="007B1131" w:rsidRPr="007B1131">
              <w:rPr>
                <w:rFonts w:cs="Calibri"/>
                <w:lang w:val="en-GB"/>
              </w:rPr>
              <w:t xml:space="preserve">ou could offer </w:t>
            </w:r>
            <w:r w:rsidR="008A1AD4">
              <w:rPr>
                <w:rFonts w:cs="Calibri"/>
                <w:lang w:val="en-GB"/>
              </w:rPr>
              <w:t xml:space="preserve">private tutoring </w:t>
            </w:r>
            <w:r w:rsidR="007B1131" w:rsidRPr="007B1131">
              <w:rPr>
                <w:rFonts w:cs="Calibri"/>
                <w:lang w:val="en-GB"/>
              </w:rPr>
              <w:t>to students for extra pay</w:t>
            </w:r>
            <w:r w:rsidR="008A1AD4">
              <w:rPr>
                <w:rFonts w:cs="Calibri"/>
                <w:lang w:val="en-GB"/>
              </w:rPr>
              <w:t>ment -the school has</w:t>
            </w:r>
            <w:r w:rsidR="007B1131" w:rsidRPr="007B1131">
              <w:rPr>
                <w:rFonts w:cs="Calibri"/>
                <w:lang w:val="en-GB"/>
              </w:rPr>
              <w:t xml:space="preserve"> a board where you could inform students about this possibility</w:t>
            </w:r>
            <w:r w:rsidR="008A1AD4">
              <w:rPr>
                <w:rFonts w:cs="Calibri"/>
                <w:lang w:val="en-GB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8A1AD4" w:rsidRDefault="007C71CA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</w:t>
            </w:r>
            <w:r w:rsidR="004339D3">
              <w:rPr>
                <w:rFonts w:cs="Calibri"/>
                <w:lang w:val="en-GB"/>
              </w:rPr>
              <w:t>e are looking for two assistants:</w:t>
            </w:r>
          </w:p>
          <w:p w:rsidR="007C71CA" w:rsidRDefault="007C71CA" w:rsidP="007C71CA">
            <w:pPr>
              <w:pStyle w:val="Listenabsatz"/>
              <w:numPr>
                <w:ilvl w:val="0"/>
                <w:numId w:val="1"/>
              </w:num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mother tongue English (C1-C2)</w:t>
            </w:r>
          </w:p>
          <w:p w:rsidR="004339D3" w:rsidRPr="007C71CA" w:rsidRDefault="004339D3" w:rsidP="007C71CA">
            <w:pPr>
              <w:pStyle w:val="Listenabsatz"/>
              <w:numPr>
                <w:ilvl w:val="0"/>
                <w:numId w:val="1"/>
              </w:numPr>
              <w:spacing w:after="240" w:line="240" w:lineRule="auto"/>
              <w:rPr>
                <w:rFonts w:cs="Calibri"/>
                <w:lang w:val="en-GB"/>
              </w:rPr>
            </w:pPr>
            <w:r w:rsidRPr="007C71CA">
              <w:rPr>
                <w:rFonts w:cs="Calibri"/>
                <w:lang w:val="en-GB"/>
              </w:rPr>
              <w:t>mother tongue Italian (C1-C2)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339D3" w:rsidRDefault="007C71CA" w:rsidP="007C71CA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</w:t>
            </w:r>
            <w:r w:rsidR="0052612D" w:rsidRPr="004339D3">
              <w:rPr>
                <w:rFonts w:cs="Calibri"/>
                <w:lang w:val="en-GB"/>
              </w:rPr>
              <w:t xml:space="preserve">ould be </w:t>
            </w:r>
            <w:r>
              <w:rPr>
                <w:rFonts w:cs="Calibri"/>
                <w:lang w:val="en-GB"/>
              </w:rPr>
              <w:t>welcome</w:t>
            </w:r>
            <w:r w:rsidR="004339D3" w:rsidRPr="004339D3">
              <w:rPr>
                <w:rFonts w:cs="Calibri"/>
                <w:lang w:val="en-GB"/>
              </w:rPr>
              <w:t xml:space="preserve"> but not</w:t>
            </w:r>
            <w:r>
              <w:rPr>
                <w:rFonts w:cs="Calibri"/>
                <w:lang w:val="en-GB"/>
              </w:rPr>
              <w:t xml:space="preserve"> mandatory.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7C71CA" w:rsidRDefault="007C71CA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Not required. </w:t>
            </w:r>
          </w:p>
          <w:p w:rsidR="00F94835" w:rsidRPr="0052612D" w:rsidRDefault="007C71CA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7C71CA">
              <w:rPr>
                <w:rFonts w:cs="Calibri"/>
                <w:lang w:val="en-GB"/>
              </w:rPr>
              <w:t>T</w:t>
            </w:r>
            <w:r w:rsidR="0052612D" w:rsidRPr="0052612D">
              <w:rPr>
                <w:rFonts w:cs="Calibri"/>
                <w:lang w:val="en-GB"/>
              </w:rPr>
              <w:t>he school is easily reachable by public transport or teachers take you to school</w:t>
            </w:r>
            <w:r>
              <w:rPr>
                <w:rFonts w:cs="Calibri"/>
                <w:lang w:val="en-GB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7C71CA" w:rsidRDefault="00F94835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7C71CA">
              <w:rPr>
                <w:rFonts w:cs="Calibri"/>
                <w:b/>
                <w:lang w:val="en-GB"/>
              </w:rPr>
              <w:t>OTHER</w:t>
            </w:r>
            <w:r w:rsidRPr="007C71CA">
              <w:rPr>
                <w:rFonts w:cs="Calibri"/>
                <w:lang w:val="en-GB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7C71CA" w:rsidRDefault="00F94835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7C71CA" w:rsidRDefault="00F94835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7C71CA">
              <w:rPr>
                <w:rFonts w:cs="Calibri"/>
                <w:b/>
                <w:color w:val="FFFFFF"/>
                <w:sz w:val="28"/>
                <w:szCs w:val="28"/>
                <w:lang w:val="en-GB"/>
              </w:rPr>
              <w:t>OTHER</w:t>
            </w:r>
            <w:r w:rsidRPr="007C71CA">
              <w:rPr>
                <w:rFonts w:cs="Calibri"/>
                <w:b/>
                <w:color w:val="FFFFFF"/>
                <w:sz w:val="28"/>
                <w:szCs w:val="28"/>
                <w:lang w:val="en-GB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7C71CA" w:rsidRDefault="00F94835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7C71CA">
              <w:rPr>
                <w:rFonts w:cs="Calibri"/>
                <w:b/>
                <w:lang w:val="en-GB"/>
              </w:rPr>
              <w:t>DOCUMENTS TO BE SUBMITTED</w:t>
            </w:r>
            <w:r w:rsidRPr="007C71CA">
              <w:rPr>
                <w:rFonts w:cs="Calibri"/>
                <w:lang w:val="en-GB"/>
              </w:rPr>
              <w:br/>
              <w:t xml:space="preserve">(Zu übermittelnde </w:t>
            </w:r>
            <w:r w:rsidRPr="007C71CA">
              <w:rPr>
                <w:rFonts w:cs="Calibri"/>
                <w:lang w:val="en-GB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</w:tcPr>
          <w:p w:rsidR="007C71CA" w:rsidRDefault="0052612D" w:rsidP="007C71CA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CV and letter of motivation</w:t>
            </w:r>
            <w:r w:rsidR="007C71CA">
              <w:rPr>
                <w:rFonts w:cs="Calibri"/>
                <w:lang w:val="en-GB"/>
              </w:rPr>
              <w:t>.</w:t>
            </w:r>
            <w:r>
              <w:rPr>
                <w:rFonts w:cs="Calibri"/>
                <w:lang w:val="en-GB"/>
              </w:rPr>
              <w:t xml:space="preserve"> </w:t>
            </w:r>
          </w:p>
          <w:p w:rsidR="00F94835" w:rsidRPr="00F02626" w:rsidRDefault="007C71CA" w:rsidP="007C71CA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</w:t>
            </w:r>
            <w:r w:rsidR="0052612D">
              <w:rPr>
                <w:rFonts w:cs="Calibri"/>
                <w:lang w:val="en-GB"/>
              </w:rPr>
              <w:t>opefully you are inte</w:t>
            </w:r>
            <w:r w:rsidR="0052612D">
              <w:rPr>
                <w:rFonts w:cs="Calibri"/>
                <w:lang w:val="en-GB"/>
              </w:rPr>
              <w:t>r</w:t>
            </w:r>
            <w:r w:rsidR="0052612D">
              <w:rPr>
                <w:rFonts w:cs="Calibri"/>
                <w:lang w:val="en-GB"/>
              </w:rPr>
              <w:t>ested in a skype interview as well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52612D" w:rsidRDefault="0052612D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52612D">
              <w:rPr>
                <w:rFonts w:cs="Calibri"/>
                <w:lang w:val="en-GB"/>
              </w:rPr>
              <w:t>May 10th to July 4th 2014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87" w:rsidRDefault="00FC7987" w:rsidP="00765171">
      <w:pPr>
        <w:spacing w:after="0" w:line="240" w:lineRule="auto"/>
      </w:pPr>
      <w:r>
        <w:separator/>
      </w:r>
    </w:p>
  </w:endnote>
  <w:endnote w:type="continuationSeparator" w:id="0">
    <w:p w:rsidR="00FC7987" w:rsidRDefault="00FC7987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87" w:rsidRDefault="00FC7987" w:rsidP="00765171">
      <w:pPr>
        <w:spacing w:after="0" w:line="240" w:lineRule="auto"/>
      </w:pPr>
      <w:r>
        <w:separator/>
      </w:r>
    </w:p>
  </w:footnote>
  <w:footnote w:type="continuationSeparator" w:id="0">
    <w:p w:rsidR="00FC7987" w:rsidRDefault="00FC7987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7C71CA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508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563F"/>
    <w:multiLevelType w:val="hybridMultilevel"/>
    <w:tmpl w:val="479CB01A"/>
    <w:lvl w:ilvl="0" w:tplc="A84AAD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41AFE"/>
    <w:rsid w:val="00067F5E"/>
    <w:rsid w:val="000C2002"/>
    <w:rsid w:val="000D7297"/>
    <w:rsid w:val="0010055F"/>
    <w:rsid w:val="001314F5"/>
    <w:rsid w:val="00182B96"/>
    <w:rsid w:val="001B4E04"/>
    <w:rsid w:val="00284651"/>
    <w:rsid w:val="002E73CF"/>
    <w:rsid w:val="00334D9A"/>
    <w:rsid w:val="003423F5"/>
    <w:rsid w:val="00387BF0"/>
    <w:rsid w:val="003A160B"/>
    <w:rsid w:val="003A5BBC"/>
    <w:rsid w:val="00402173"/>
    <w:rsid w:val="00425E02"/>
    <w:rsid w:val="004339D3"/>
    <w:rsid w:val="00440438"/>
    <w:rsid w:val="00444DC8"/>
    <w:rsid w:val="00445F71"/>
    <w:rsid w:val="00453D92"/>
    <w:rsid w:val="0052612D"/>
    <w:rsid w:val="00585AC6"/>
    <w:rsid w:val="005B5339"/>
    <w:rsid w:val="005C787E"/>
    <w:rsid w:val="006411CD"/>
    <w:rsid w:val="006C6304"/>
    <w:rsid w:val="006E2267"/>
    <w:rsid w:val="00765171"/>
    <w:rsid w:val="00775628"/>
    <w:rsid w:val="00782BC8"/>
    <w:rsid w:val="007B1131"/>
    <w:rsid w:val="007C71CA"/>
    <w:rsid w:val="008008EF"/>
    <w:rsid w:val="0083588F"/>
    <w:rsid w:val="0085466C"/>
    <w:rsid w:val="008A1AD4"/>
    <w:rsid w:val="008F4F1C"/>
    <w:rsid w:val="00992305"/>
    <w:rsid w:val="00A143D6"/>
    <w:rsid w:val="00A25332"/>
    <w:rsid w:val="00A331CF"/>
    <w:rsid w:val="00A464A9"/>
    <w:rsid w:val="00AD541D"/>
    <w:rsid w:val="00AF00BB"/>
    <w:rsid w:val="00B42F60"/>
    <w:rsid w:val="00B904CD"/>
    <w:rsid w:val="00C005D0"/>
    <w:rsid w:val="00C32052"/>
    <w:rsid w:val="00C63C4F"/>
    <w:rsid w:val="00C97320"/>
    <w:rsid w:val="00DA7694"/>
    <w:rsid w:val="00DF5017"/>
    <w:rsid w:val="00E23BFA"/>
    <w:rsid w:val="00EE3D2C"/>
    <w:rsid w:val="00F02626"/>
    <w:rsid w:val="00F542B1"/>
    <w:rsid w:val="00F56F30"/>
    <w:rsid w:val="00F622CF"/>
    <w:rsid w:val="00F751B5"/>
    <w:rsid w:val="00F94835"/>
    <w:rsid w:val="00FB27B3"/>
    <w:rsid w:val="00FC1F0C"/>
    <w:rsid w:val="00FC4E42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C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C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938"/>
    <w:rsid w:val="003D62D0"/>
    <w:rsid w:val="00506938"/>
    <w:rsid w:val="005D2B52"/>
    <w:rsid w:val="00C001DB"/>
    <w:rsid w:val="00E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5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F4AB-2E36-475D-A13E-C3D0AB5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3430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Petri, Lucas</cp:lastModifiedBy>
  <cp:revision>2</cp:revision>
  <dcterms:created xsi:type="dcterms:W3CDTF">2014-05-07T15:50:00Z</dcterms:created>
  <dcterms:modified xsi:type="dcterms:W3CDTF">2014-05-07T15:50:00Z</dcterms:modified>
</cp:coreProperties>
</file>