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9FC" w:rsidRPr="003849FC" w:rsidRDefault="003849FC" w:rsidP="003849FC">
      <w:pPr>
        <w:pStyle w:val="Kop1"/>
        <w:rPr>
          <w:rFonts w:ascii="Calibri" w:eastAsia="Calibri" w:hAnsi="Calibri"/>
          <w:lang w:val="en-US" w:eastAsia="nl-BE"/>
        </w:rPr>
      </w:pPr>
      <w:r w:rsidRPr="003849FC">
        <w:rPr>
          <w:rFonts w:eastAsia="Calibri"/>
          <w:lang w:val="en-US" w:eastAsia="nl-BE"/>
        </w:rPr>
        <w:t>Dear colleague,</w:t>
      </w:r>
    </w:p>
    <w:p w:rsidR="003849FC" w:rsidRPr="003849FC" w:rsidRDefault="00DB6316" w:rsidP="003849FC">
      <w:pPr>
        <w:keepNext/>
        <w:spacing w:before="200" w:after="0"/>
        <w:rPr>
          <w:rFonts w:ascii="Calibri" w:eastAsia="Calibri" w:hAnsi="Calibri" w:cs="Calibri"/>
          <w:color w:val="000000"/>
          <w:lang w:val="en-US" w:eastAsia="nl-BE"/>
        </w:rPr>
      </w:pPr>
      <w:r>
        <w:rPr>
          <w:rFonts w:eastAsia="Calibri"/>
          <w:noProof/>
          <w:lang w:eastAsia="nl-BE"/>
        </w:rPr>
        <w:drawing>
          <wp:anchor distT="0" distB="0" distL="114300" distR="114300" simplePos="0" relativeHeight="251658240" behindDoc="0" locked="0" layoutInCell="1" allowOverlap="1" wp14:anchorId="134A66C5" wp14:editId="28553E34">
            <wp:simplePos x="0" y="0"/>
            <wp:positionH relativeFrom="column">
              <wp:posOffset>4119880</wp:posOffset>
            </wp:positionH>
            <wp:positionV relativeFrom="paragraph">
              <wp:posOffset>49530</wp:posOffset>
            </wp:positionV>
            <wp:extent cx="1619250" cy="1499235"/>
            <wp:effectExtent l="0" t="0" r="0" b="571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49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3849FC" w:rsidRPr="003849FC">
        <w:rPr>
          <w:rFonts w:ascii="Cambria" w:eastAsia="Calibri" w:hAnsi="Cambria" w:cs="Calibri"/>
          <w:b/>
          <w:bCs/>
          <w:color w:val="4F81BD"/>
          <w:lang w:val="en-US" w:eastAsia="nl-BE"/>
        </w:rPr>
        <w:t xml:space="preserve">HOWEST University college West-Flanders </w:t>
      </w:r>
      <w:r w:rsidR="009752D4">
        <w:rPr>
          <w:rFonts w:ascii="Cambria" w:eastAsia="Calibri" w:hAnsi="Cambria" w:cs="Calibri"/>
          <w:b/>
          <w:bCs/>
          <w:color w:val="4F81BD"/>
          <w:lang w:val="en-US" w:eastAsia="nl-BE"/>
        </w:rPr>
        <w:t>is organizing</w:t>
      </w:r>
      <w:r w:rsidR="003849FC" w:rsidRPr="003849FC">
        <w:rPr>
          <w:rFonts w:ascii="Cambria" w:eastAsia="Calibri" w:hAnsi="Cambria" w:cs="Calibri"/>
          <w:b/>
          <w:bCs/>
          <w:color w:val="4F81BD"/>
          <w:lang w:val="en-US" w:eastAsia="nl-BE"/>
        </w:rPr>
        <w:t xml:space="preserve"> its </w:t>
      </w:r>
      <w:r w:rsidR="009752D4">
        <w:rPr>
          <w:rFonts w:ascii="Cambria" w:eastAsia="Calibri" w:hAnsi="Cambria" w:cs="Calibri"/>
          <w:b/>
          <w:bCs/>
          <w:color w:val="4F81BD"/>
          <w:lang w:val="en-US" w:eastAsia="nl-BE"/>
        </w:rPr>
        <w:t>second</w:t>
      </w:r>
      <w:r w:rsidR="003849FC" w:rsidRPr="003849FC">
        <w:rPr>
          <w:rFonts w:ascii="Cambria" w:eastAsia="Calibri" w:hAnsi="Cambria" w:cs="Calibri"/>
          <w:b/>
          <w:bCs/>
          <w:color w:val="4F81BD"/>
          <w:lang w:val="en-US" w:eastAsia="nl-BE"/>
        </w:rPr>
        <w:t xml:space="preserve"> international week in the bachelor in nursing w</w:t>
      </w:r>
      <w:r w:rsidR="00A91105">
        <w:rPr>
          <w:rFonts w:ascii="Cambria" w:eastAsia="Calibri" w:hAnsi="Cambria" w:cs="Calibri"/>
          <w:b/>
          <w:bCs/>
          <w:color w:val="4F81BD"/>
          <w:lang w:val="en-US" w:eastAsia="nl-BE"/>
        </w:rPr>
        <w:t>ith the title "</w:t>
      </w:r>
      <w:proofErr w:type="spellStart"/>
      <w:r w:rsidR="00A91105">
        <w:rPr>
          <w:rFonts w:ascii="Cambria" w:eastAsia="Calibri" w:hAnsi="Cambria" w:cs="Calibri"/>
          <w:b/>
          <w:bCs/>
          <w:color w:val="4F81BD"/>
          <w:lang w:val="en-US" w:eastAsia="nl-BE"/>
        </w:rPr>
        <w:t>Health@W</w:t>
      </w:r>
      <w:r w:rsidR="007F6D78">
        <w:rPr>
          <w:rFonts w:ascii="Cambria" w:eastAsia="Calibri" w:hAnsi="Cambria" w:cs="Calibri"/>
          <w:b/>
          <w:bCs/>
          <w:color w:val="4F81BD"/>
          <w:lang w:val="en-US" w:eastAsia="nl-BE"/>
        </w:rPr>
        <w:t>orld</w:t>
      </w:r>
      <w:proofErr w:type="spellEnd"/>
      <w:r w:rsidR="007F6D78">
        <w:rPr>
          <w:rFonts w:ascii="Cambria" w:eastAsia="Calibri" w:hAnsi="Cambria" w:cs="Calibri"/>
          <w:b/>
          <w:bCs/>
          <w:color w:val="4F81BD"/>
          <w:lang w:val="en-US" w:eastAsia="nl-BE"/>
        </w:rPr>
        <w:t>", 24</w:t>
      </w:r>
      <w:r w:rsidR="003849FC" w:rsidRPr="003849FC">
        <w:rPr>
          <w:rFonts w:ascii="Cambria" w:eastAsia="Calibri" w:hAnsi="Cambria" w:cs="Calibri"/>
          <w:b/>
          <w:bCs/>
          <w:color w:val="4F81BD"/>
          <w:lang w:val="en-US" w:eastAsia="nl-BE"/>
        </w:rPr>
        <w:t>-2</w:t>
      </w:r>
      <w:r w:rsidR="007F6D78">
        <w:rPr>
          <w:rFonts w:ascii="Cambria" w:eastAsia="Calibri" w:hAnsi="Cambria" w:cs="Calibri"/>
          <w:b/>
          <w:bCs/>
          <w:color w:val="4F81BD"/>
          <w:lang w:val="en-US" w:eastAsia="nl-BE"/>
        </w:rPr>
        <w:t>8</w:t>
      </w:r>
      <w:r w:rsidR="003849FC" w:rsidRPr="003849FC">
        <w:rPr>
          <w:rFonts w:ascii="Cambria" w:eastAsia="Calibri" w:hAnsi="Cambria" w:cs="Calibri"/>
          <w:b/>
          <w:bCs/>
          <w:color w:val="4F81BD"/>
          <w:lang w:val="en-US" w:eastAsia="nl-BE"/>
        </w:rPr>
        <w:t xml:space="preserve"> </w:t>
      </w:r>
      <w:r w:rsidR="007F6D78">
        <w:rPr>
          <w:rFonts w:ascii="Cambria" w:eastAsia="Calibri" w:hAnsi="Cambria" w:cs="Calibri"/>
          <w:b/>
          <w:bCs/>
          <w:color w:val="4F81BD"/>
          <w:lang w:val="en-US" w:eastAsia="nl-BE"/>
        </w:rPr>
        <w:t>March</w:t>
      </w:r>
      <w:r w:rsidR="003849FC" w:rsidRPr="003849FC">
        <w:rPr>
          <w:rFonts w:ascii="Cambria" w:eastAsia="Calibri" w:hAnsi="Cambria" w:cs="Calibri"/>
          <w:b/>
          <w:bCs/>
          <w:color w:val="4F81BD"/>
          <w:lang w:val="en-US" w:eastAsia="nl-BE"/>
        </w:rPr>
        <w:t xml:space="preserve"> 201</w:t>
      </w:r>
      <w:r w:rsidR="007F6D78">
        <w:rPr>
          <w:rFonts w:ascii="Cambria" w:eastAsia="Calibri" w:hAnsi="Cambria" w:cs="Calibri"/>
          <w:b/>
          <w:bCs/>
          <w:color w:val="4F81BD"/>
          <w:lang w:val="en-US" w:eastAsia="nl-BE"/>
        </w:rPr>
        <w:t>4</w:t>
      </w:r>
      <w:r w:rsidR="003849FC" w:rsidRPr="003849FC">
        <w:rPr>
          <w:rFonts w:ascii="Cambria" w:eastAsia="Calibri" w:hAnsi="Cambria" w:cs="Calibri"/>
          <w:b/>
          <w:bCs/>
          <w:color w:val="4F81BD"/>
          <w:lang w:val="en-US" w:eastAsia="nl-BE"/>
        </w:rPr>
        <w:t xml:space="preserve">. </w:t>
      </w:r>
    </w:p>
    <w:p w:rsidR="003849FC" w:rsidRPr="003849FC" w:rsidRDefault="003849FC" w:rsidP="003849FC">
      <w:pPr>
        <w:keepNext/>
        <w:spacing w:before="200" w:after="0"/>
        <w:rPr>
          <w:rFonts w:ascii="Calibri" w:eastAsia="Calibri" w:hAnsi="Calibri" w:cs="Calibri"/>
          <w:color w:val="000000"/>
          <w:lang w:val="en-US" w:eastAsia="nl-BE"/>
        </w:rPr>
      </w:pPr>
      <w:r w:rsidRPr="003849FC">
        <w:rPr>
          <w:rFonts w:ascii="Cambria" w:eastAsia="Calibri" w:hAnsi="Cambria" w:cs="Calibri"/>
          <w:b/>
          <w:bCs/>
          <w:color w:val="4F81BD"/>
          <w:lang w:val="en-US" w:eastAsia="nl-BE"/>
        </w:rPr>
        <w:t>We warmly invite lecturers and students to participate!</w:t>
      </w:r>
    </w:p>
    <w:p w:rsidR="00D9300C" w:rsidRPr="00DB6316" w:rsidRDefault="003849FC" w:rsidP="00DB6316">
      <w:pPr>
        <w:keepNext/>
        <w:spacing w:before="200" w:after="0"/>
        <w:rPr>
          <w:rFonts w:ascii="Calibri" w:eastAsia="Calibri" w:hAnsi="Calibri" w:cs="Calibri"/>
          <w:color w:val="000000"/>
          <w:lang w:val="en-US" w:eastAsia="nl-BE"/>
        </w:rPr>
      </w:pPr>
      <w:r w:rsidRPr="003849FC">
        <w:rPr>
          <w:rFonts w:ascii="Cambria" w:eastAsia="Calibri" w:hAnsi="Cambria" w:cs="Calibri"/>
          <w:b/>
          <w:bCs/>
          <w:color w:val="4F81BD"/>
          <w:lang w:val="en-US" w:eastAsia="nl-BE"/>
        </w:rPr>
        <w:t>Tuition is free of charge, but the participants need to take care of their own travel and subsistence costs.</w:t>
      </w:r>
      <w:r w:rsidR="00852612">
        <w:rPr>
          <w:rFonts w:ascii="Cambria" w:eastAsia="Calibri" w:hAnsi="Cambria" w:cs="Calibri"/>
          <w:b/>
          <w:bCs/>
          <w:color w:val="4F81BD"/>
          <w:lang w:val="en-US" w:eastAsia="nl-BE"/>
        </w:rPr>
        <w:t xml:space="preserve"> (for teachers participation can be organized as Erasmus mobility)</w:t>
      </w:r>
    </w:p>
    <w:p w:rsidR="003849FC" w:rsidRPr="003849FC" w:rsidRDefault="00204181" w:rsidP="003849FC">
      <w:pPr>
        <w:keepNext/>
        <w:spacing w:before="480" w:after="0"/>
        <w:rPr>
          <w:rFonts w:ascii="Calibri" w:eastAsia="Calibri" w:hAnsi="Calibri" w:cs="Calibri"/>
          <w:color w:val="000000"/>
          <w:lang w:val="en-US" w:eastAsia="nl-BE"/>
        </w:rPr>
      </w:pPr>
      <w:r>
        <w:rPr>
          <w:rFonts w:ascii="Cambria" w:eastAsia="Calibri" w:hAnsi="Cambria" w:cs="Calibri"/>
          <w:b/>
          <w:bCs/>
          <w:color w:val="365F91"/>
          <w:sz w:val="28"/>
          <w:szCs w:val="28"/>
          <w:lang w:val="en-US" w:eastAsia="nl-BE"/>
        </w:rPr>
        <w:t>Program</w:t>
      </w:r>
      <w:r w:rsidR="003849FC" w:rsidRPr="003849FC">
        <w:rPr>
          <w:rFonts w:ascii="Cambria" w:eastAsia="Calibri" w:hAnsi="Cambria" w:cs="Calibri"/>
          <w:b/>
          <w:bCs/>
          <w:color w:val="365F91"/>
          <w:sz w:val="28"/>
          <w:szCs w:val="28"/>
          <w:lang w:val="en-US" w:eastAsia="nl-BE"/>
        </w:rPr>
        <w:t xml:space="preserve"> </w:t>
      </w:r>
      <w:proofErr w:type="spellStart"/>
      <w:r w:rsidR="003849FC" w:rsidRPr="003849FC">
        <w:rPr>
          <w:rFonts w:ascii="Cambria" w:eastAsia="Calibri" w:hAnsi="Cambria" w:cs="Calibri"/>
          <w:b/>
          <w:bCs/>
          <w:color w:val="365F91"/>
          <w:sz w:val="28"/>
          <w:szCs w:val="28"/>
          <w:lang w:val="en-US" w:eastAsia="nl-BE"/>
        </w:rPr>
        <w:t>Health@World</w:t>
      </w:r>
      <w:proofErr w:type="spellEnd"/>
    </w:p>
    <w:p w:rsidR="003849FC" w:rsidRPr="003849FC" w:rsidRDefault="003849FC" w:rsidP="003849FC">
      <w:pPr>
        <w:rPr>
          <w:rFonts w:ascii="Calibri" w:eastAsia="Calibri" w:hAnsi="Calibri" w:cs="Calibri"/>
          <w:color w:val="000000"/>
          <w:lang w:val="en-US" w:eastAsia="nl-BE"/>
        </w:rPr>
      </w:pPr>
      <w:r w:rsidRPr="003849FC">
        <w:rPr>
          <w:rFonts w:ascii="Calibri" w:eastAsia="Calibri" w:hAnsi="Calibri" w:cs="Calibri"/>
          <w:color w:val="000000"/>
          <w:lang w:val="en-US" w:eastAsia="nl-BE"/>
        </w:rPr>
        <w:t>International week in the nursing education of the University College of West-Flanders</w:t>
      </w:r>
    </w:p>
    <w:p w:rsidR="003849FC" w:rsidRPr="003849FC" w:rsidRDefault="003849FC" w:rsidP="003849FC">
      <w:pPr>
        <w:rPr>
          <w:rFonts w:ascii="Calibri" w:eastAsia="Calibri" w:hAnsi="Calibri" w:cs="Calibri"/>
          <w:color w:val="000000"/>
          <w:lang w:val="en-US" w:eastAsia="nl-BE"/>
        </w:rPr>
      </w:pPr>
      <w:r w:rsidRPr="003849FC">
        <w:rPr>
          <w:rFonts w:ascii="Calibri" w:eastAsia="Calibri" w:hAnsi="Calibri" w:cs="Calibri"/>
          <w:color w:val="000000"/>
          <w:lang w:val="en-US" w:eastAsia="nl-BE"/>
        </w:rPr>
        <w:t xml:space="preserve">As a future nurse it’s important to look at your own place within a more global and evolving context both national and international. Through this course, students learn to know the importance of social and cultural influences on </w:t>
      </w:r>
      <w:r w:rsidR="007E3BB0">
        <w:rPr>
          <w:rFonts w:ascii="Calibri" w:eastAsia="Calibri" w:hAnsi="Calibri" w:cs="Calibri"/>
          <w:color w:val="000000"/>
          <w:lang w:val="en-US" w:eastAsia="nl-BE"/>
        </w:rPr>
        <w:t xml:space="preserve">nursing, </w:t>
      </w:r>
      <w:r w:rsidRPr="003849FC">
        <w:rPr>
          <w:rFonts w:ascii="Calibri" w:eastAsia="Calibri" w:hAnsi="Calibri" w:cs="Calibri"/>
          <w:color w:val="000000"/>
          <w:lang w:val="en-US" w:eastAsia="nl-BE"/>
        </w:rPr>
        <w:t>health and health</w:t>
      </w:r>
      <w:r w:rsidRPr="003849FC">
        <w:rPr>
          <w:rFonts w:ascii="Calibri" w:eastAsia="Calibri" w:hAnsi="Calibri" w:cs="Calibri"/>
          <w:color w:val="1F497D"/>
          <w:lang w:val="en-US" w:eastAsia="nl-BE"/>
        </w:rPr>
        <w:t xml:space="preserve"> </w:t>
      </w:r>
      <w:r w:rsidRPr="003849FC">
        <w:rPr>
          <w:rFonts w:ascii="Calibri" w:eastAsia="Calibri" w:hAnsi="Calibri" w:cs="Calibri"/>
          <w:color w:val="000000"/>
          <w:lang w:val="en-US" w:eastAsia="nl-BE"/>
        </w:rPr>
        <w:t>care</w:t>
      </w:r>
      <w:r w:rsidRPr="003849FC">
        <w:rPr>
          <w:rFonts w:ascii="Calibri" w:eastAsia="Calibri" w:hAnsi="Calibri" w:cs="Calibri"/>
          <w:color w:val="C00000"/>
          <w:lang w:val="en-US" w:eastAsia="nl-BE"/>
        </w:rPr>
        <w:t xml:space="preserve"> </w:t>
      </w:r>
      <w:r w:rsidRPr="003849FC">
        <w:rPr>
          <w:rFonts w:ascii="Calibri" w:eastAsia="Calibri" w:hAnsi="Calibri" w:cs="Calibri"/>
          <w:color w:val="000000"/>
          <w:lang w:val="en-US" w:eastAsia="nl-BE"/>
        </w:rPr>
        <w:t>and open their minds to the diversity of our society.</w:t>
      </w:r>
    </w:p>
    <w:p w:rsidR="003849FC" w:rsidRPr="003849FC" w:rsidRDefault="003849FC" w:rsidP="003849FC">
      <w:pPr>
        <w:keepNext/>
        <w:spacing w:before="200" w:after="0"/>
        <w:rPr>
          <w:rFonts w:ascii="Calibri" w:eastAsia="Calibri" w:hAnsi="Calibri" w:cs="Calibri"/>
          <w:color w:val="000000"/>
          <w:lang w:val="en-US" w:eastAsia="nl-BE"/>
        </w:rPr>
      </w:pPr>
      <w:r w:rsidRPr="003849FC">
        <w:rPr>
          <w:rFonts w:ascii="Cambria" w:eastAsia="Calibri" w:hAnsi="Cambria" w:cs="Calibri"/>
          <w:b/>
          <w:bCs/>
          <w:color w:val="4F81BD"/>
          <w:sz w:val="26"/>
          <w:szCs w:val="26"/>
          <w:lang w:val="en-US" w:eastAsia="nl-BE"/>
        </w:rPr>
        <w:t>Content</w:t>
      </w:r>
    </w:p>
    <w:p w:rsidR="003849FC" w:rsidRPr="003849FC" w:rsidRDefault="003849FC" w:rsidP="003849FC">
      <w:pPr>
        <w:rPr>
          <w:rFonts w:ascii="Calibri" w:eastAsia="Calibri" w:hAnsi="Calibri" w:cs="Calibri"/>
          <w:color w:val="000000"/>
          <w:lang w:val="en-US" w:eastAsia="nl-BE"/>
        </w:rPr>
      </w:pPr>
      <w:r w:rsidRPr="003849FC">
        <w:rPr>
          <w:rFonts w:ascii="Calibri" w:eastAsia="Calibri" w:hAnsi="Calibri" w:cs="Calibri"/>
          <w:color w:val="000000"/>
          <w:lang w:val="en-US" w:eastAsia="nl-BE"/>
        </w:rPr>
        <w:t>During this course students will learn about the influence of Europa and the world (</w:t>
      </w:r>
      <w:proofErr w:type="spellStart"/>
      <w:r w:rsidRPr="003849FC">
        <w:rPr>
          <w:rFonts w:ascii="Calibri" w:eastAsia="Calibri" w:hAnsi="Calibri" w:cs="Calibri"/>
          <w:color w:val="000000"/>
          <w:lang w:val="en-US" w:eastAsia="nl-BE"/>
        </w:rPr>
        <w:t>fex</w:t>
      </w:r>
      <w:proofErr w:type="spellEnd"/>
      <w:r w:rsidRPr="003849FC">
        <w:rPr>
          <w:rFonts w:ascii="Calibri" w:eastAsia="Calibri" w:hAnsi="Calibri" w:cs="Calibri"/>
          <w:color w:val="000000"/>
          <w:lang w:val="en-US" w:eastAsia="nl-BE"/>
        </w:rPr>
        <w:t>. Millennium goals of WHO) on health</w:t>
      </w:r>
      <w:r w:rsidRPr="003849FC">
        <w:rPr>
          <w:rFonts w:ascii="Calibri" w:eastAsia="Calibri" w:hAnsi="Calibri" w:cs="Calibri"/>
          <w:color w:val="1F497D"/>
          <w:lang w:val="en-US" w:eastAsia="nl-BE"/>
        </w:rPr>
        <w:t xml:space="preserve"> </w:t>
      </w:r>
      <w:r w:rsidRPr="003849FC">
        <w:rPr>
          <w:rFonts w:ascii="Calibri" w:eastAsia="Calibri" w:hAnsi="Calibri" w:cs="Calibri"/>
          <w:color w:val="000000"/>
          <w:lang w:val="en-US" w:eastAsia="nl-BE"/>
        </w:rPr>
        <w:t>care (in Belgium).</w:t>
      </w:r>
    </w:p>
    <w:p w:rsidR="003849FC" w:rsidRPr="003849FC" w:rsidRDefault="003849FC" w:rsidP="003849FC">
      <w:pPr>
        <w:rPr>
          <w:rFonts w:ascii="Calibri" w:eastAsia="Calibri" w:hAnsi="Calibri" w:cs="Calibri"/>
          <w:color w:val="000000"/>
          <w:lang w:val="en-US" w:eastAsia="nl-BE"/>
        </w:rPr>
      </w:pPr>
      <w:r w:rsidRPr="003849FC">
        <w:rPr>
          <w:rFonts w:ascii="Calibri" w:eastAsia="Calibri" w:hAnsi="Calibri" w:cs="Calibri"/>
          <w:color w:val="000000"/>
          <w:lang w:val="en-US" w:eastAsia="nl-BE"/>
        </w:rPr>
        <w:t>Students will also learn to be sensitive for other cultures they meet in health</w:t>
      </w:r>
      <w:r w:rsidRPr="003849FC">
        <w:rPr>
          <w:rFonts w:ascii="Calibri" w:eastAsia="Calibri" w:hAnsi="Calibri" w:cs="Calibri"/>
          <w:color w:val="1F497D"/>
          <w:lang w:val="en-US" w:eastAsia="nl-BE"/>
        </w:rPr>
        <w:t xml:space="preserve"> </w:t>
      </w:r>
      <w:r w:rsidRPr="003849FC">
        <w:rPr>
          <w:rFonts w:ascii="Calibri" w:eastAsia="Calibri" w:hAnsi="Calibri" w:cs="Calibri"/>
          <w:color w:val="000000"/>
          <w:lang w:val="en-US" w:eastAsia="nl-BE"/>
        </w:rPr>
        <w:t>care settings and learn how that influences the daily practice as a nurse.</w:t>
      </w:r>
    </w:p>
    <w:p w:rsidR="003849FC" w:rsidRPr="003849FC" w:rsidRDefault="003849FC" w:rsidP="003849FC">
      <w:pPr>
        <w:keepNext/>
        <w:spacing w:before="200" w:after="0"/>
        <w:rPr>
          <w:rFonts w:ascii="Calibri" w:eastAsia="Calibri" w:hAnsi="Calibri" w:cs="Calibri"/>
          <w:color w:val="000000"/>
          <w:lang w:val="en-US" w:eastAsia="nl-BE"/>
        </w:rPr>
      </w:pPr>
      <w:r w:rsidRPr="003849FC">
        <w:rPr>
          <w:rFonts w:ascii="Cambria" w:eastAsia="Calibri" w:hAnsi="Cambria" w:cs="Calibri"/>
          <w:b/>
          <w:bCs/>
          <w:color w:val="4F81BD"/>
          <w:sz w:val="26"/>
          <w:szCs w:val="26"/>
          <w:lang w:val="en-US" w:eastAsia="nl-BE"/>
        </w:rPr>
        <w:t>Goals</w:t>
      </w:r>
    </w:p>
    <w:p w:rsidR="003849FC" w:rsidRPr="003849FC" w:rsidRDefault="003849FC" w:rsidP="003849FC">
      <w:pPr>
        <w:rPr>
          <w:rFonts w:ascii="Calibri" w:eastAsia="Calibri" w:hAnsi="Calibri" w:cs="Calibri"/>
          <w:color w:val="000000"/>
          <w:lang w:val="en-US" w:eastAsia="nl-BE"/>
        </w:rPr>
      </w:pPr>
      <w:r w:rsidRPr="003849FC">
        <w:rPr>
          <w:rFonts w:ascii="Calibri" w:eastAsia="Calibri" w:hAnsi="Calibri" w:cs="Calibri"/>
          <w:color w:val="000000"/>
          <w:lang w:val="en-US" w:eastAsia="nl-BE"/>
        </w:rPr>
        <w:t>The two content-topics mentioned above will give the nurse students a broad look at health</w:t>
      </w:r>
      <w:r w:rsidRPr="003849FC">
        <w:rPr>
          <w:rFonts w:ascii="Calibri" w:eastAsia="Calibri" w:hAnsi="Calibri" w:cs="Calibri"/>
          <w:color w:val="1F497D"/>
          <w:lang w:val="en-US" w:eastAsia="nl-BE"/>
        </w:rPr>
        <w:t xml:space="preserve"> </w:t>
      </w:r>
      <w:r w:rsidRPr="003849FC">
        <w:rPr>
          <w:rFonts w:ascii="Calibri" w:eastAsia="Calibri" w:hAnsi="Calibri" w:cs="Calibri"/>
          <w:color w:val="000000"/>
          <w:lang w:val="en-US" w:eastAsia="nl-BE"/>
        </w:rPr>
        <w:t>care in the world. The nurse students will be(come) conscious  of the influence of cultural diversity and identity in the nursing practice.</w:t>
      </w:r>
    </w:p>
    <w:p w:rsidR="003849FC" w:rsidRPr="003849FC" w:rsidRDefault="003849FC" w:rsidP="003849FC">
      <w:pPr>
        <w:keepNext/>
        <w:spacing w:before="200" w:after="0"/>
        <w:rPr>
          <w:rFonts w:ascii="Calibri" w:eastAsia="Calibri" w:hAnsi="Calibri" w:cs="Calibri"/>
          <w:color w:val="000000"/>
          <w:lang w:val="en-US" w:eastAsia="nl-BE"/>
        </w:rPr>
      </w:pPr>
      <w:r w:rsidRPr="003849FC">
        <w:rPr>
          <w:rFonts w:ascii="Cambria" w:eastAsia="Calibri" w:hAnsi="Cambria" w:cs="Calibri"/>
          <w:b/>
          <w:bCs/>
          <w:color w:val="4F81BD"/>
          <w:sz w:val="26"/>
          <w:szCs w:val="26"/>
          <w:lang w:val="en-US" w:eastAsia="nl-BE"/>
        </w:rPr>
        <w:t>Program</w:t>
      </w:r>
    </w:p>
    <w:p w:rsidR="003849FC" w:rsidRPr="003849FC" w:rsidRDefault="003849FC" w:rsidP="003849FC">
      <w:pPr>
        <w:keepNext/>
        <w:spacing w:before="200" w:after="0"/>
        <w:rPr>
          <w:rFonts w:ascii="Calibri" w:eastAsia="Calibri" w:hAnsi="Calibri" w:cs="Calibri"/>
          <w:color w:val="000000"/>
          <w:lang w:val="en-US" w:eastAsia="nl-BE"/>
        </w:rPr>
      </w:pPr>
    </w:p>
    <w:p w:rsidR="003849FC" w:rsidRPr="003849FC" w:rsidRDefault="007F6D78" w:rsidP="003849FC">
      <w:pPr>
        <w:rPr>
          <w:rFonts w:ascii="Calibri" w:eastAsia="Calibri" w:hAnsi="Calibri" w:cs="Calibri"/>
          <w:color w:val="000000"/>
          <w:lang w:val="en-US" w:eastAsia="nl-BE"/>
        </w:rPr>
      </w:pPr>
      <w:r>
        <w:rPr>
          <w:rFonts w:ascii="Calibri" w:eastAsia="Calibri" w:hAnsi="Calibri" w:cs="Calibri"/>
          <w:color w:val="000000"/>
          <w:u w:val="single"/>
          <w:lang w:val="en-US" w:eastAsia="nl-BE"/>
        </w:rPr>
        <w:t>Monday 24</w:t>
      </w:r>
      <w:r w:rsidR="007E3BB0">
        <w:rPr>
          <w:rFonts w:ascii="Calibri" w:eastAsia="Calibri" w:hAnsi="Calibri" w:cs="Calibri"/>
          <w:color w:val="000000"/>
          <w:u w:val="single"/>
          <w:lang w:val="en-US" w:eastAsia="nl-BE"/>
        </w:rPr>
        <w:t>/0</w:t>
      </w:r>
      <w:r>
        <w:rPr>
          <w:rFonts w:ascii="Calibri" w:eastAsia="Calibri" w:hAnsi="Calibri" w:cs="Calibri"/>
          <w:color w:val="000000"/>
          <w:u w:val="single"/>
          <w:lang w:val="en-US" w:eastAsia="nl-BE"/>
        </w:rPr>
        <w:t>3</w:t>
      </w:r>
      <w:r w:rsidR="007E3BB0">
        <w:rPr>
          <w:rFonts w:ascii="Calibri" w:eastAsia="Calibri" w:hAnsi="Calibri" w:cs="Calibri"/>
          <w:color w:val="000000"/>
          <w:u w:val="single"/>
          <w:lang w:val="en-US" w:eastAsia="nl-BE"/>
        </w:rPr>
        <w:t>/201</w:t>
      </w:r>
      <w:r>
        <w:rPr>
          <w:rFonts w:ascii="Calibri" w:eastAsia="Calibri" w:hAnsi="Calibri" w:cs="Calibri"/>
          <w:color w:val="000000"/>
          <w:u w:val="single"/>
          <w:lang w:val="en-US" w:eastAsia="nl-BE"/>
        </w:rPr>
        <w:t>4</w:t>
      </w:r>
    </w:p>
    <w:p w:rsidR="00907364" w:rsidRPr="003849FC" w:rsidRDefault="003849FC" w:rsidP="00907364">
      <w:pPr>
        <w:rPr>
          <w:rFonts w:ascii="Calibri" w:eastAsia="Calibri" w:hAnsi="Calibri" w:cs="Calibri"/>
          <w:color w:val="000000"/>
          <w:lang w:val="en-US" w:eastAsia="nl-BE"/>
        </w:rPr>
      </w:pPr>
      <w:r w:rsidRPr="003849FC">
        <w:rPr>
          <w:rFonts w:ascii="Calibri" w:eastAsia="Calibri" w:hAnsi="Calibri" w:cs="Calibri"/>
          <w:b/>
          <w:bCs/>
          <w:color w:val="000000"/>
          <w:lang w:val="en-US" w:eastAsia="nl-BE"/>
        </w:rPr>
        <w:t>Registration</w:t>
      </w:r>
      <w:r w:rsidR="00D9300C">
        <w:rPr>
          <w:rFonts w:ascii="Calibri" w:eastAsia="Calibri" w:hAnsi="Calibri" w:cs="Calibri"/>
          <w:b/>
          <w:bCs/>
          <w:color w:val="000000"/>
          <w:lang w:val="en-US" w:eastAsia="nl-BE"/>
        </w:rPr>
        <w:t xml:space="preserve">, </w:t>
      </w:r>
      <w:r w:rsidR="00907364" w:rsidRPr="00907364">
        <w:rPr>
          <w:rFonts w:ascii="Calibri" w:eastAsia="Calibri" w:hAnsi="Calibri" w:cs="Calibri"/>
          <w:b/>
          <w:color w:val="000000"/>
          <w:lang w:val="en-US" w:eastAsia="nl-BE"/>
        </w:rPr>
        <w:t>a</w:t>
      </w:r>
      <w:r w:rsidR="00907364" w:rsidRPr="00907364">
        <w:rPr>
          <w:rFonts w:ascii="Calibri" w:eastAsia="Calibri" w:hAnsi="Calibri" w:cs="Calibri"/>
          <w:b/>
          <w:color w:val="000000"/>
          <w:lang w:val="en-US" w:eastAsia="nl-BE"/>
        </w:rPr>
        <w:t xml:space="preserve"> guided visit of Brug</w:t>
      </w:r>
      <w:r w:rsidR="00907364">
        <w:rPr>
          <w:rFonts w:ascii="Calibri" w:eastAsia="Calibri" w:hAnsi="Calibri" w:cs="Calibri"/>
          <w:b/>
          <w:color w:val="000000"/>
          <w:lang w:val="en-US" w:eastAsia="nl-BE"/>
        </w:rPr>
        <w:t>es for the international guests</w:t>
      </w:r>
    </w:p>
    <w:p w:rsidR="003849FC" w:rsidRDefault="003849FC" w:rsidP="003849FC">
      <w:pPr>
        <w:rPr>
          <w:rFonts w:ascii="Calibri" w:eastAsia="Calibri" w:hAnsi="Calibri" w:cs="Calibri"/>
          <w:color w:val="000000"/>
          <w:lang w:val="en-US" w:eastAsia="nl-BE"/>
        </w:rPr>
      </w:pPr>
      <w:r w:rsidRPr="003849FC">
        <w:rPr>
          <w:rFonts w:ascii="Calibri" w:eastAsia="Calibri" w:hAnsi="Calibri" w:cs="Calibri"/>
          <w:color w:val="000000"/>
          <w:lang w:val="en-US" w:eastAsia="nl-BE"/>
        </w:rPr>
        <w:t xml:space="preserve">All international guests need to register in </w:t>
      </w:r>
      <w:r w:rsidR="007E3BB0">
        <w:rPr>
          <w:rFonts w:ascii="Calibri" w:eastAsia="Calibri" w:hAnsi="Calibri" w:cs="Calibri"/>
          <w:color w:val="000000"/>
          <w:lang w:val="en-US" w:eastAsia="nl-BE"/>
        </w:rPr>
        <w:t>the afternoon</w:t>
      </w:r>
      <w:r w:rsidRPr="003849FC">
        <w:rPr>
          <w:rFonts w:ascii="Calibri" w:eastAsia="Calibri" w:hAnsi="Calibri" w:cs="Calibri"/>
          <w:color w:val="000000"/>
          <w:lang w:val="en-US" w:eastAsia="nl-BE"/>
        </w:rPr>
        <w:t xml:space="preserve"> at HOWEST BRUGGE - CAMPUS RIJSELSTRAAT. The campus is at 5 </w:t>
      </w:r>
      <w:proofErr w:type="spellStart"/>
      <w:r w:rsidRPr="003849FC">
        <w:rPr>
          <w:rFonts w:ascii="Calibri" w:eastAsia="Calibri" w:hAnsi="Calibri" w:cs="Calibri"/>
          <w:color w:val="000000"/>
          <w:lang w:val="en-US" w:eastAsia="nl-BE"/>
        </w:rPr>
        <w:t>minutes walk</w:t>
      </w:r>
      <w:proofErr w:type="spellEnd"/>
      <w:r w:rsidRPr="003849FC">
        <w:rPr>
          <w:rFonts w:ascii="Calibri" w:eastAsia="Calibri" w:hAnsi="Calibri" w:cs="Calibri"/>
          <w:color w:val="000000"/>
          <w:lang w:val="en-US" w:eastAsia="nl-BE"/>
        </w:rPr>
        <w:t xml:space="preserve"> from the railway station of Bruges. Take the exit that leads to the back of the railway station of Bruges (</w:t>
      </w:r>
      <w:proofErr w:type="spellStart"/>
      <w:r w:rsidRPr="003849FC">
        <w:rPr>
          <w:rFonts w:ascii="Calibri" w:eastAsia="Calibri" w:hAnsi="Calibri" w:cs="Calibri"/>
          <w:color w:val="000000"/>
          <w:lang w:val="en-US" w:eastAsia="nl-BE"/>
        </w:rPr>
        <w:t>Sint-Michiels</w:t>
      </w:r>
      <w:proofErr w:type="spellEnd"/>
      <w:r w:rsidRPr="003849FC">
        <w:rPr>
          <w:rFonts w:ascii="Calibri" w:eastAsia="Calibri" w:hAnsi="Calibri" w:cs="Calibri"/>
          <w:color w:val="000000"/>
          <w:lang w:val="en-US" w:eastAsia="nl-BE"/>
        </w:rPr>
        <w:t xml:space="preserve">). The </w:t>
      </w:r>
      <w:proofErr w:type="spellStart"/>
      <w:r w:rsidRPr="003849FC">
        <w:rPr>
          <w:rFonts w:ascii="Calibri" w:eastAsia="Calibri" w:hAnsi="Calibri" w:cs="Calibri"/>
          <w:color w:val="000000"/>
          <w:lang w:val="en-US" w:eastAsia="nl-BE"/>
        </w:rPr>
        <w:t>Rijselstraat</w:t>
      </w:r>
      <w:proofErr w:type="spellEnd"/>
      <w:r w:rsidRPr="003849FC">
        <w:rPr>
          <w:rFonts w:ascii="Calibri" w:eastAsia="Calibri" w:hAnsi="Calibri" w:cs="Calibri"/>
          <w:color w:val="000000"/>
          <w:lang w:val="en-US" w:eastAsia="nl-BE"/>
        </w:rPr>
        <w:t xml:space="preserve"> is now right in front of you. The campus can be found 200 meters further at the left side. Also check the map on </w:t>
      </w:r>
      <w:hyperlink r:id="rId9" w:history="1">
        <w:r w:rsidRPr="003849FC">
          <w:rPr>
            <w:rFonts w:ascii="Calibri" w:eastAsia="Calibri" w:hAnsi="Calibri" w:cs="Calibri"/>
            <w:color w:val="0000FF"/>
            <w:u w:val="single"/>
            <w:lang w:val="en-US" w:eastAsia="nl-BE"/>
          </w:rPr>
          <w:t>www.howest.be</w:t>
        </w:r>
      </w:hyperlink>
      <w:r w:rsidRPr="003849FC">
        <w:rPr>
          <w:rFonts w:ascii="Calibri" w:eastAsia="Calibri" w:hAnsi="Calibri" w:cs="Calibri"/>
          <w:color w:val="000000"/>
          <w:lang w:val="en-US" w:eastAsia="nl-BE"/>
        </w:rPr>
        <w:t>.</w:t>
      </w:r>
    </w:p>
    <w:p w:rsidR="003849FC" w:rsidRPr="003849FC" w:rsidRDefault="003849FC" w:rsidP="003849FC">
      <w:pPr>
        <w:rPr>
          <w:rFonts w:ascii="Calibri" w:eastAsia="Calibri" w:hAnsi="Calibri" w:cs="Calibri"/>
          <w:color w:val="000000"/>
          <w:lang w:val="en-US" w:eastAsia="nl-BE"/>
        </w:rPr>
      </w:pPr>
      <w:r w:rsidRPr="003849FC">
        <w:rPr>
          <w:rFonts w:ascii="Calibri" w:eastAsia="Calibri" w:hAnsi="Calibri" w:cs="Calibri"/>
          <w:b/>
          <w:bCs/>
          <w:color w:val="000000"/>
          <w:lang w:val="en-US" w:eastAsia="nl-BE"/>
        </w:rPr>
        <w:t xml:space="preserve">Bruges </w:t>
      </w:r>
    </w:p>
    <w:p w:rsidR="00D9300C" w:rsidRDefault="003849FC" w:rsidP="00D9300C">
      <w:pPr>
        <w:rPr>
          <w:rFonts w:ascii="Calibri" w:eastAsia="Calibri" w:hAnsi="Calibri" w:cs="Calibri"/>
          <w:color w:val="000000"/>
          <w:lang w:val="en-US" w:eastAsia="nl-BE"/>
        </w:rPr>
      </w:pPr>
      <w:r w:rsidRPr="003849FC">
        <w:rPr>
          <w:rFonts w:ascii="Calibri" w:eastAsia="Calibri" w:hAnsi="Calibri" w:cs="Calibri"/>
          <w:color w:val="000000"/>
          <w:lang w:val="en-US" w:eastAsia="nl-BE"/>
        </w:rPr>
        <w:lastRenderedPageBreak/>
        <w:t>Bruges is the capital and largest city of the province of West Flanders in the Flemish Region of Belgium. It is located in the northwest of the country. The historic city center is a prominent World Heritage Site of UNESCO.</w:t>
      </w:r>
      <w:r w:rsidR="00D9300C" w:rsidRPr="00D9300C">
        <w:rPr>
          <w:rFonts w:ascii="Calibri" w:eastAsia="Calibri" w:hAnsi="Calibri" w:cs="Calibri"/>
          <w:color w:val="000000"/>
          <w:lang w:val="en-US" w:eastAsia="nl-BE"/>
        </w:rPr>
        <w:t xml:space="preserve"> </w:t>
      </w:r>
    </w:p>
    <w:p w:rsidR="003849FC" w:rsidRPr="003849FC" w:rsidRDefault="003849FC" w:rsidP="003849FC">
      <w:pPr>
        <w:rPr>
          <w:rFonts w:ascii="Calibri" w:eastAsia="Calibri" w:hAnsi="Calibri" w:cs="Calibri"/>
          <w:color w:val="000000"/>
          <w:lang w:val="en-US" w:eastAsia="nl-BE"/>
        </w:rPr>
      </w:pPr>
      <w:r w:rsidRPr="003849FC">
        <w:rPr>
          <w:rFonts w:ascii="Calibri" w:eastAsia="Calibri" w:hAnsi="Calibri" w:cs="Calibri"/>
          <w:color w:val="000000"/>
          <w:lang w:val="en-US" w:eastAsia="nl-BE"/>
        </w:rPr>
        <w:t> </w:t>
      </w:r>
    </w:p>
    <w:p w:rsidR="003849FC" w:rsidRPr="003849FC" w:rsidRDefault="00907364" w:rsidP="003849FC">
      <w:pPr>
        <w:rPr>
          <w:rFonts w:ascii="Calibri" w:eastAsia="Calibri" w:hAnsi="Calibri" w:cs="Calibri"/>
          <w:color w:val="000000"/>
          <w:lang w:val="en-US" w:eastAsia="nl-BE"/>
        </w:rPr>
      </w:pPr>
      <w:r>
        <w:rPr>
          <w:rFonts w:ascii="Calibri" w:eastAsia="Calibri" w:hAnsi="Calibri" w:cs="Calibri"/>
          <w:color w:val="000000"/>
          <w:u w:val="single"/>
          <w:lang w:val="en-US" w:eastAsia="nl-BE"/>
        </w:rPr>
        <w:t>Tuesday 25/03</w:t>
      </w:r>
      <w:r w:rsidR="003849FC" w:rsidRPr="003849FC">
        <w:rPr>
          <w:rFonts w:ascii="Calibri" w:eastAsia="Calibri" w:hAnsi="Calibri" w:cs="Calibri"/>
          <w:color w:val="000000"/>
          <w:u w:val="single"/>
          <w:lang w:val="en-US" w:eastAsia="nl-BE"/>
        </w:rPr>
        <w:t>/201</w:t>
      </w:r>
      <w:r>
        <w:rPr>
          <w:rFonts w:ascii="Calibri" w:eastAsia="Calibri" w:hAnsi="Calibri" w:cs="Calibri"/>
          <w:color w:val="000000"/>
          <w:u w:val="single"/>
          <w:lang w:val="en-US" w:eastAsia="nl-BE"/>
        </w:rPr>
        <w:t>4</w:t>
      </w:r>
      <w:r w:rsidR="003849FC" w:rsidRPr="003849FC">
        <w:rPr>
          <w:rFonts w:ascii="Calibri" w:eastAsia="Calibri" w:hAnsi="Calibri" w:cs="Calibri"/>
          <w:color w:val="000000"/>
          <w:u w:val="single"/>
          <w:lang w:val="en-US" w:eastAsia="nl-BE"/>
        </w:rPr>
        <w:t xml:space="preserve"> </w:t>
      </w:r>
    </w:p>
    <w:p w:rsidR="003849FC" w:rsidRPr="003849FC" w:rsidRDefault="00CF4DA9" w:rsidP="003849FC">
      <w:pPr>
        <w:rPr>
          <w:rFonts w:ascii="Calibri" w:eastAsia="Calibri" w:hAnsi="Calibri" w:cs="Calibri"/>
          <w:color w:val="000000"/>
          <w:lang w:val="en-US" w:eastAsia="nl-BE"/>
        </w:rPr>
      </w:pPr>
      <w:r>
        <w:rPr>
          <w:rFonts w:ascii="Calibri" w:eastAsia="Calibri" w:hAnsi="Calibri" w:cs="Calibri"/>
          <w:b/>
          <w:bCs/>
          <w:color w:val="000000"/>
          <w:lang w:val="en-US" w:eastAsia="nl-BE"/>
        </w:rPr>
        <w:t>Nursing worldwide</w:t>
      </w:r>
      <w:r w:rsidR="00907364">
        <w:rPr>
          <w:rFonts w:ascii="Calibri" w:eastAsia="Calibri" w:hAnsi="Calibri" w:cs="Calibri"/>
          <w:b/>
          <w:bCs/>
          <w:color w:val="000000"/>
          <w:lang w:val="en-US" w:eastAsia="nl-BE"/>
        </w:rPr>
        <w:t xml:space="preserve">, </w:t>
      </w:r>
      <w:r w:rsidR="00907364">
        <w:rPr>
          <w:rFonts w:ascii="Calibri" w:eastAsia="Calibri" w:hAnsi="Calibri" w:cs="Calibri"/>
          <w:b/>
          <w:bCs/>
          <w:color w:val="000000"/>
          <w:lang w:val="en-US" w:eastAsia="nl-BE"/>
        </w:rPr>
        <w:t xml:space="preserve">welcome and meet &amp; greet </w:t>
      </w:r>
    </w:p>
    <w:p w:rsidR="00CF4DA9" w:rsidRDefault="00CF4DA9" w:rsidP="003849FC">
      <w:pPr>
        <w:rPr>
          <w:rFonts w:ascii="Calibri" w:eastAsia="Calibri" w:hAnsi="Calibri" w:cs="Calibri"/>
          <w:color w:val="000000"/>
          <w:lang w:val="en-US" w:eastAsia="nl-BE"/>
        </w:rPr>
      </w:pPr>
      <w:r>
        <w:rPr>
          <w:rFonts w:ascii="Calibri" w:eastAsia="Calibri" w:hAnsi="Calibri" w:cs="Calibri"/>
          <w:color w:val="000000"/>
          <w:lang w:val="en-US" w:eastAsia="nl-BE"/>
        </w:rPr>
        <w:t xml:space="preserve">Evidence based nursing is </w:t>
      </w:r>
      <w:r w:rsidR="004949AC">
        <w:rPr>
          <w:rFonts w:ascii="Calibri" w:eastAsia="Calibri" w:hAnsi="Calibri" w:cs="Calibri"/>
          <w:color w:val="000000"/>
          <w:lang w:val="en-US" w:eastAsia="nl-BE"/>
        </w:rPr>
        <w:t>becoming</w:t>
      </w:r>
      <w:r>
        <w:rPr>
          <w:rFonts w:ascii="Calibri" w:eastAsia="Calibri" w:hAnsi="Calibri" w:cs="Calibri"/>
          <w:color w:val="000000"/>
          <w:lang w:val="en-US" w:eastAsia="nl-BE"/>
        </w:rPr>
        <w:t xml:space="preserve"> common practice in health care settings. </w:t>
      </w:r>
      <w:r w:rsidR="004949AC">
        <w:rPr>
          <w:rFonts w:ascii="Calibri" w:eastAsia="Calibri" w:hAnsi="Calibri" w:cs="Calibri"/>
          <w:color w:val="000000"/>
          <w:lang w:val="en-US" w:eastAsia="nl-BE"/>
        </w:rPr>
        <w:t>Still there’s a lot of differences between the nursing practice in different countries worldwide and even in Europe.</w:t>
      </w:r>
    </w:p>
    <w:p w:rsidR="004949AC" w:rsidRDefault="004949AC" w:rsidP="003849FC">
      <w:pPr>
        <w:rPr>
          <w:rFonts w:ascii="Calibri" w:eastAsia="Calibri" w:hAnsi="Calibri" w:cs="Calibri"/>
          <w:color w:val="000000"/>
          <w:lang w:val="en-US" w:eastAsia="nl-BE"/>
        </w:rPr>
      </w:pPr>
      <w:r>
        <w:rPr>
          <w:rFonts w:ascii="Calibri" w:eastAsia="Calibri" w:hAnsi="Calibri" w:cs="Calibri"/>
          <w:color w:val="000000"/>
          <w:lang w:val="en-US" w:eastAsia="nl-BE"/>
        </w:rPr>
        <w:t xml:space="preserve">Is nursing practice also cultural determined? </w:t>
      </w:r>
    </w:p>
    <w:p w:rsidR="00E00F00" w:rsidRDefault="004949AC" w:rsidP="003849FC">
      <w:pPr>
        <w:rPr>
          <w:rFonts w:ascii="Calibri" w:eastAsia="Calibri" w:hAnsi="Calibri" w:cs="Calibri"/>
          <w:color w:val="000000"/>
          <w:lang w:val="en-US" w:eastAsia="nl-BE"/>
        </w:rPr>
      </w:pPr>
      <w:r>
        <w:rPr>
          <w:rFonts w:ascii="Calibri" w:eastAsia="Calibri" w:hAnsi="Calibri" w:cs="Calibri"/>
          <w:color w:val="000000"/>
          <w:lang w:val="en-US" w:eastAsia="nl-BE"/>
        </w:rPr>
        <w:t xml:space="preserve">Both students and lecturers who’re participating in international exchange are reporting a lot of differences </w:t>
      </w:r>
      <w:r w:rsidR="00E00F00">
        <w:rPr>
          <w:rFonts w:ascii="Calibri" w:eastAsia="Calibri" w:hAnsi="Calibri" w:cs="Calibri"/>
          <w:color w:val="000000"/>
          <w:lang w:val="en-US" w:eastAsia="nl-BE"/>
        </w:rPr>
        <w:t xml:space="preserve">in nursing procedures, materials </w:t>
      </w:r>
      <w:r>
        <w:rPr>
          <w:rFonts w:ascii="Calibri" w:eastAsia="Calibri" w:hAnsi="Calibri" w:cs="Calibri"/>
          <w:color w:val="000000"/>
          <w:lang w:val="en-US" w:eastAsia="nl-BE"/>
        </w:rPr>
        <w:t>and practice</w:t>
      </w:r>
      <w:r w:rsidR="00E00F00">
        <w:rPr>
          <w:rFonts w:ascii="Calibri" w:eastAsia="Calibri" w:hAnsi="Calibri" w:cs="Calibri"/>
          <w:color w:val="000000"/>
          <w:lang w:val="en-US" w:eastAsia="nl-BE"/>
        </w:rPr>
        <w:t xml:space="preserve"> between countries</w:t>
      </w:r>
      <w:r>
        <w:rPr>
          <w:rFonts w:ascii="Calibri" w:eastAsia="Calibri" w:hAnsi="Calibri" w:cs="Calibri"/>
          <w:color w:val="000000"/>
          <w:lang w:val="en-US" w:eastAsia="nl-BE"/>
        </w:rPr>
        <w:t xml:space="preserve">. </w:t>
      </w:r>
      <w:r w:rsidR="00E00F00">
        <w:rPr>
          <w:rFonts w:ascii="Calibri" w:eastAsia="Calibri" w:hAnsi="Calibri" w:cs="Calibri"/>
          <w:color w:val="000000"/>
          <w:lang w:val="en-US" w:eastAsia="nl-BE"/>
        </w:rPr>
        <w:t>Even within a country differences in nursing practice can already differ between health care settings (</w:t>
      </w:r>
      <w:proofErr w:type="spellStart"/>
      <w:r w:rsidR="00E00F00">
        <w:rPr>
          <w:rFonts w:ascii="Calibri" w:eastAsia="Calibri" w:hAnsi="Calibri" w:cs="Calibri"/>
          <w:color w:val="000000"/>
          <w:lang w:val="en-US" w:eastAsia="nl-BE"/>
        </w:rPr>
        <w:t>fex</w:t>
      </w:r>
      <w:proofErr w:type="spellEnd"/>
      <w:r w:rsidR="00E00F00">
        <w:rPr>
          <w:rFonts w:ascii="Calibri" w:eastAsia="Calibri" w:hAnsi="Calibri" w:cs="Calibri"/>
          <w:color w:val="000000"/>
          <w:lang w:val="en-US" w:eastAsia="nl-BE"/>
        </w:rPr>
        <w:t>. hospital versus home care).</w:t>
      </w:r>
    </w:p>
    <w:p w:rsidR="00E00F00" w:rsidRDefault="00E00F00" w:rsidP="003849FC">
      <w:pPr>
        <w:rPr>
          <w:rFonts w:ascii="Calibri" w:eastAsia="Calibri" w:hAnsi="Calibri" w:cs="Calibri"/>
          <w:color w:val="000000"/>
          <w:lang w:val="en-US" w:eastAsia="nl-BE"/>
        </w:rPr>
      </w:pPr>
      <w:r>
        <w:rPr>
          <w:rFonts w:ascii="Calibri" w:eastAsia="Calibri" w:hAnsi="Calibri" w:cs="Calibri"/>
          <w:color w:val="000000"/>
          <w:lang w:val="en-US" w:eastAsia="nl-BE"/>
        </w:rPr>
        <w:t xml:space="preserve">An important cause of these differences is definitely </w:t>
      </w:r>
      <w:r w:rsidR="00234358">
        <w:rPr>
          <w:rFonts w:ascii="Calibri" w:eastAsia="Calibri" w:hAnsi="Calibri" w:cs="Calibri"/>
          <w:color w:val="000000"/>
          <w:lang w:val="en-US" w:eastAsia="nl-BE"/>
        </w:rPr>
        <w:t xml:space="preserve">the environmental reality in witch nursing is practiced, </w:t>
      </w:r>
      <w:r>
        <w:rPr>
          <w:rFonts w:ascii="Calibri" w:eastAsia="Calibri" w:hAnsi="Calibri" w:cs="Calibri"/>
          <w:color w:val="000000"/>
          <w:lang w:val="en-US" w:eastAsia="nl-BE"/>
        </w:rPr>
        <w:t xml:space="preserve">but maybe also different evidence and therefore different nursing education. </w:t>
      </w:r>
      <w:r w:rsidR="00234358">
        <w:rPr>
          <w:rFonts w:ascii="Calibri" w:eastAsia="Calibri" w:hAnsi="Calibri" w:cs="Calibri"/>
          <w:color w:val="000000"/>
          <w:lang w:val="en-US" w:eastAsia="nl-BE"/>
        </w:rPr>
        <w:t>Maybe can even speak about a different ‘nursing culture’.</w:t>
      </w:r>
    </w:p>
    <w:p w:rsidR="00CF4DA9" w:rsidRDefault="00CF4DA9" w:rsidP="003849FC">
      <w:pPr>
        <w:rPr>
          <w:rFonts w:ascii="Calibri" w:eastAsia="Calibri" w:hAnsi="Calibri" w:cs="Calibri"/>
          <w:color w:val="000000"/>
          <w:lang w:val="en-US" w:eastAsia="nl-BE"/>
        </w:rPr>
      </w:pPr>
      <w:r>
        <w:rPr>
          <w:rFonts w:ascii="Calibri" w:eastAsia="Calibri" w:hAnsi="Calibri" w:cs="Calibri"/>
          <w:color w:val="000000"/>
          <w:lang w:val="en-US" w:eastAsia="nl-BE"/>
        </w:rPr>
        <w:t>All participating lecturers bring a poster and/or documentation and demonstration material about a nursing practice</w:t>
      </w:r>
      <w:r w:rsidR="00CE3C56">
        <w:rPr>
          <w:rFonts w:ascii="Calibri" w:eastAsia="Calibri" w:hAnsi="Calibri" w:cs="Calibri"/>
          <w:color w:val="000000"/>
          <w:lang w:val="en-US" w:eastAsia="nl-BE"/>
        </w:rPr>
        <w:t>.</w:t>
      </w:r>
    </w:p>
    <w:p w:rsidR="003849FC" w:rsidRPr="003849FC" w:rsidRDefault="003849FC" w:rsidP="003849FC">
      <w:pPr>
        <w:rPr>
          <w:rFonts w:ascii="Calibri" w:eastAsia="Calibri" w:hAnsi="Calibri" w:cs="Calibri"/>
          <w:color w:val="000000"/>
          <w:lang w:val="en-US" w:eastAsia="nl-BE"/>
        </w:rPr>
      </w:pPr>
      <w:r w:rsidRPr="003849FC">
        <w:rPr>
          <w:rFonts w:ascii="Calibri" w:eastAsia="Calibri" w:hAnsi="Calibri" w:cs="Calibri"/>
          <w:color w:val="000000"/>
          <w:lang w:val="en-US" w:eastAsia="nl-BE"/>
        </w:rPr>
        <w:t>Practical organization:</w:t>
      </w:r>
    </w:p>
    <w:p w:rsidR="00234358" w:rsidRDefault="003849FC" w:rsidP="003849FC">
      <w:pPr>
        <w:rPr>
          <w:rFonts w:ascii="Calibri" w:eastAsia="Calibri" w:hAnsi="Calibri" w:cs="Calibri"/>
          <w:color w:val="000000"/>
          <w:lang w:val="en-US" w:eastAsia="nl-BE"/>
        </w:rPr>
      </w:pPr>
      <w:r w:rsidRPr="003849FC">
        <w:rPr>
          <w:rFonts w:ascii="Calibri" w:eastAsia="Calibri" w:hAnsi="Calibri" w:cs="Calibri"/>
          <w:color w:val="000000"/>
          <w:lang w:val="en-US" w:eastAsia="nl-BE"/>
        </w:rPr>
        <w:t xml:space="preserve">We invite </w:t>
      </w:r>
      <w:r w:rsidR="00234358">
        <w:rPr>
          <w:rFonts w:ascii="Calibri" w:eastAsia="Calibri" w:hAnsi="Calibri" w:cs="Calibri"/>
          <w:color w:val="000000"/>
          <w:lang w:val="en-US" w:eastAsia="nl-BE"/>
        </w:rPr>
        <w:t xml:space="preserve">all participating </w:t>
      </w:r>
      <w:r w:rsidRPr="003849FC">
        <w:rPr>
          <w:rFonts w:ascii="Calibri" w:eastAsia="Calibri" w:hAnsi="Calibri" w:cs="Calibri"/>
          <w:color w:val="000000"/>
          <w:lang w:val="en-US" w:eastAsia="nl-BE"/>
        </w:rPr>
        <w:t xml:space="preserve">lecturers for a </w:t>
      </w:r>
      <w:r w:rsidR="00234358">
        <w:rPr>
          <w:rFonts w:ascii="Calibri" w:eastAsia="Calibri" w:hAnsi="Calibri" w:cs="Calibri"/>
          <w:color w:val="000000"/>
          <w:lang w:val="en-US" w:eastAsia="nl-BE"/>
        </w:rPr>
        <w:t xml:space="preserve">poster presentation and even demonstration of basic nursing practice or a basic nursing skill in their nursing education. </w:t>
      </w:r>
      <w:r w:rsidR="00CE3C56">
        <w:rPr>
          <w:rFonts w:ascii="Calibri" w:eastAsia="Calibri" w:hAnsi="Calibri" w:cs="Calibri"/>
          <w:color w:val="000000"/>
          <w:lang w:val="en-US" w:eastAsia="nl-BE"/>
        </w:rPr>
        <w:t xml:space="preserve">For this year the focus is: </w:t>
      </w:r>
      <w:r w:rsidR="00234358">
        <w:rPr>
          <w:rFonts w:ascii="Calibri" w:eastAsia="Calibri" w:hAnsi="Calibri" w:cs="Calibri"/>
          <w:color w:val="000000"/>
          <w:lang w:val="en-US" w:eastAsia="nl-BE"/>
        </w:rPr>
        <w:t>injection</w:t>
      </w:r>
      <w:r w:rsidR="00CE3C56">
        <w:rPr>
          <w:rFonts w:ascii="Calibri" w:eastAsia="Calibri" w:hAnsi="Calibri" w:cs="Calibri"/>
          <w:color w:val="000000"/>
          <w:lang w:val="en-US" w:eastAsia="nl-BE"/>
        </w:rPr>
        <w:t>s</w:t>
      </w:r>
      <w:r w:rsidR="00234358">
        <w:rPr>
          <w:rFonts w:ascii="Calibri" w:eastAsia="Calibri" w:hAnsi="Calibri" w:cs="Calibri"/>
          <w:color w:val="000000"/>
          <w:lang w:val="en-US" w:eastAsia="nl-BE"/>
        </w:rPr>
        <w:t xml:space="preserve"> </w:t>
      </w:r>
      <w:r w:rsidR="00CE3C56">
        <w:rPr>
          <w:rFonts w:ascii="Calibri" w:eastAsia="Calibri" w:hAnsi="Calibri" w:cs="Calibri"/>
          <w:color w:val="000000"/>
          <w:lang w:val="en-US" w:eastAsia="nl-BE"/>
        </w:rPr>
        <w:t>(ID, SC, IM, IV)</w:t>
      </w:r>
      <w:r w:rsidR="00234358">
        <w:rPr>
          <w:rFonts w:ascii="Calibri" w:eastAsia="Calibri" w:hAnsi="Calibri" w:cs="Calibri"/>
          <w:color w:val="000000"/>
          <w:lang w:val="en-US" w:eastAsia="nl-BE"/>
        </w:rPr>
        <w:t xml:space="preserve">. </w:t>
      </w:r>
    </w:p>
    <w:p w:rsidR="00234358" w:rsidRDefault="00234358" w:rsidP="003849FC">
      <w:pPr>
        <w:rPr>
          <w:rFonts w:ascii="Calibri" w:eastAsia="Calibri" w:hAnsi="Calibri" w:cs="Calibri"/>
          <w:color w:val="000000"/>
          <w:lang w:val="en-US" w:eastAsia="nl-BE"/>
        </w:rPr>
      </w:pPr>
      <w:r>
        <w:rPr>
          <w:rFonts w:ascii="Calibri" w:eastAsia="Calibri" w:hAnsi="Calibri" w:cs="Calibri"/>
          <w:color w:val="000000"/>
          <w:lang w:val="en-US" w:eastAsia="nl-BE"/>
        </w:rPr>
        <w:t xml:space="preserve">Organized </w:t>
      </w:r>
      <w:r w:rsidR="00BF3D41">
        <w:rPr>
          <w:rFonts w:ascii="Calibri" w:eastAsia="Calibri" w:hAnsi="Calibri" w:cs="Calibri"/>
          <w:color w:val="000000"/>
          <w:lang w:val="en-US" w:eastAsia="nl-BE"/>
        </w:rPr>
        <w:t xml:space="preserve">as an exhibition, </w:t>
      </w:r>
      <w:r>
        <w:rPr>
          <w:rFonts w:ascii="Calibri" w:eastAsia="Calibri" w:hAnsi="Calibri" w:cs="Calibri"/>
          <w:color w:val="000000"/>
          <w:lang w:val="en-US" w:eastAsia="nl-BE"/>
        </w:rPr>
        <w:t xml:space="preserve">all participating lecturers </w:t>
      </w:r>
      <w:r w:rsidR="00BF3D41">
        <w:rPr>
          <w:rFonts w:ascii="Calibri" w:eastAsia="Calibri" w:hAnsi="Calibri" w:cs="Calibri"/>
          <w:color w:val="000000"/>
          <w:lang w:val="en-US" w:eastAsia="nl-BE"/>
        </w:rPr>
        <w:t>will get a table to put demonstrating materials and a wall to put a poster. Participating students will visit the different exhibitioners with a prepared questionnaire and will need to compare the nursing practice they discover with their own.</w:t>
      </w:r>
    </w:p>
    <w:p w:rsidR="00BF3D41" w:rsidRDefault="00BF3D41" w:rsidP="003849FC">
      <w:pPr>
        <w:rPr>
          <w:rFonts w:ascii="Calibri" w:eastAsia="Calibri" w:hAnsi="Calibri" w:cs="Calibri"/>
          <w:color w:val="000000"/>
          <w:lang w:val="en-US" w:eastAsia="nl-BE"/>
        </w:rPr>
      </w:pPr>
      <w:r>
        <w:rPr>
          <w:rFonts w:ascii="Calibri" w:eastAsia="Calibri" w:hAnsi="Calibri" w:cs="Calibri"/>
          <w:color w:val="000000"/>
          <w:lang w:val="en-US" w:eastAsia="nl-BE"/>
        </w:rPr>
        <w:t>What follows is a discussion about the differences in nursing practice between the participants. This results in a joint paper (to be used freely by all participants).</w:t>
      </w:r>
    </w:p>
    <w:p w:rsidR="00CE3C56" w:rsidRDefault="00CE3C56" w:rsidP="003849FC">
      <w:pPr>
        <w:rPr>
          <w:rFonts w:ascii="Calibri" w:eastAsia="Calibri" w:hAnsi="Calibri" w:cs="Calibri"/>
          <w:color w:val="000000"/>
          <w:lang w:val="en-US" w:eastAsia="nl-BE"/>
        </w:rPr>
      </w:pPr>
    </w:p>
    <w:p w:rsidR="007B7CD3" w:rsidRDefault="00CE3C56" w:rsidP="003849FC">
      <w:pPr>
        <w:rPr>
          <w:rFonts w:ascii="Calibri" w:eastAsia="Calibri" w:hAnsi="Calibri" w:cs="Calibri"/>
          <w:color w:val="000000"/>
          <w:lang w:val="en-US" w:eastAsia="nl-BE"/>
        </w:rPr>
      </w:pPr>
      <w:r w:rsidRPr="00CE3C56">
        <w:rPr>
          <w:rFonts w:ascii="Calibri" w:eastAsia="Calibri" w:hAnsi="Calibri" w:cs="Calibri"/>
          <w:color w:val="000000"/>
          <w:lang w:val="en-US" w:eastAsia="nl-BE"/>
        </w:rPr>
        <w:t xml:space="preserve">During the meet &amp; greet all participants present in brief their countries </w:t>
      </w:r>
      <w:r>
        <w:rPr>
          <w:rFonts w:ascii="Calibri" w:eastAsia="Calibri" w:hAnsi="Calibri" w:cs="Calibri"/>
          <w:color w:val="000000"/>
          <w:lang w:val="en-US" w:eastAsia="nl-BE"/>
        </w:rPr>
        <w:t>(</w:t>
      </w:r>
      <w:r w:rsidRPr="00CE3C56">
        <w:rPr>
          <w:rFonts w:ascii="Calibri" w:eastAsia="Calibri" w:hAnsi="Calibri" w:cs="Calibri"/>
          <w:color w:val="000000"/>
          <w:lang w:val="en-US" w:eastAsia="nl-BE"/>
        </w:rPr>
        <w:t>health system and universities nursing education</w:t>
      </w:r>
      <w:r>
        <w:rPr>
          <w:rFonts w:ascii="Calibri" w:eastAsia="Calibri" w:hAnsi="Calibri" w:cs="Calibri"/>
          <w:color w:val="000000"/>
          <w:lang w:val="en-US" w:eastAsia="nl-BE"/>
        </w:rPr>
        <w:t>) in an informal setting with some music, refreshments and even some typical food. We invite participants to bring material with them.</w:t>
      </w:r>
    </w:p>
    <w:p w:rsidR="00CE3C56" w:rsidRDefault="00CE3C56" w:rsidP="003849FC">
      <w:pPr>
        <w:rPr>
          <w:rFonts w:ascii="Calibri" w:eastAsia="Calibri" w:hAnsi="Calibri" w:cs="Calibri"/>
          <w:color w:val="000000"/>
          <w:lang w:val="en-US" w:eastAsia="nl-BE"/>
        </w:rPr>
      </w:pPr>
    </w:p>
    <w:p w:rsidR="00CE3C56" w:rsidRDefault="00CE3C56" w:rsidP="003849FC">
      <w:pPr>
        <w:rPr>
          <w:rFonts w:ascii="Calibri" w:eastAsia="Calibri" w:hAnsi="Calibri" w:cs="Calibri"/>
          <w:color w:val="000000"/>
          <w:lang w:val="en-US" w:eastAsia="nl-BE"/>
        </w:rPr>
      </w:pPr>
    </w:p>
    <w:p w:rsidR="00CE3C56" w:rsidRDefault="00CE3C56" w:rsidP="003849FC">
      <w:pPr>
        <w:rPr>
          <w:rFonts w:ascii="Calibri" w:eastAsia="Calibri" w:hAnsi="Calibri" w:cs="Calibri"/>
          <w:color w:val="000000"/>
          <w:lang w:val="en-US" w:eastAsia="nl-BE"/>
        </w:rPr>
      </w:pPr>
    </w:p>
    <w:p w:rsidR="003849FC" w:rsidRPr="003849FC" w:rsidRDefault="003849FC" w:rsidP="003849FC">
      <w:pPr>
        <w:rPr>
          <w:rFonts w:ascii="Calibri" w:eastAsia="Calibri" w:hAnsi="Calibri" w:cs="Calibri"/>
          <w:color w:val="000000"/>
          <w:lang w:val="en-US" w:eastAsia="nl-BE"/>
        </w:rPr>
      </w:pPr>
      <w:r w:rsidRPr="003849FC">
        <w:rPr>
          <w:rFonts w:ascii="Calibri" w:eastAsia="Calibri" w:hAnsi="Calibri" w:cs="Calibri"/>
          <w:color w:val="000000"/>
          <w:u w:val="single"/>
          <w:lang w:val="en-US" w:eastAsia="nl-BE"/>
        </w:rPr>
        <w:lastRenderedPageBreak/>
        <w:t>Wednes</w:t>
      </w:r>
      <w:r w:rsidR="007D3CBA">
        <w:rPr>
          <w:rFonts w:ascii="Calibri" w:eastAsia="Calibri" w:hAnsi="Calibri" w:cs="Calibri"/>
          <w:color w:val="000000"/>
          <w:u w:val="single"/>
          <w:lang w:val="en-US" w:eastAsia="nl-BE"/>
        </w:rPr>
        <w:t>day 26</w:t>
      </w:r>
      <w:r w:rsidRPr="003849FC">
        <w:rPr>
          <w:rFonts w:ascii="Calibri" w:eastAsia="Calibri" w:hAnsi="Calibri" w:cs="Calibri"/>
          <w:color w:val="000000"/>
          <w:u w:val="single"/>
          <w:lang w:val="en-US" w:eastAsia="nl-BE"/>
        </w:rPr>
        <w:t>/0</w:t>
      </w:r>
      <w:r w:rsidR="007D3CBA">
        <w:rPr>
          <w:rFonts w:ascii="Calibri" w:eastAsia="Calibri" w:hAnsi="Calibri" w:cs="Calibri"/>
          <w:color w:val="000000"/>
          <w:u w:val="single"/>
          <w:lang w:val="en-US" w:eastAsia="nl-BE"/>
        </w:rPr>
        <w:t>3</w:t>
      </w:r>
      <w:r w:rsidRPr="003849FC">
        <w:rPr>
          <w:rFonts w:ascii="Calibri" w:eastAsia="Calibri" w:hAnsi="Calibri" w:cs="Calibri"/>
          <w:color w:val="000000"/>
          <w:u w:val="single"/>
          <w:lang w:val="en-US" w:eastAsia="nl-BE"/>
        </w:rPr>
        <w:t>/201</w:t>
      </w:r>
      <w:r w:rsidR="007D3CBA">
        <w:rPr>
          <w:rFonts w:ascii="Calibri" w:eastAsia="Calibri" w:hAnsi="Calibri" w:cs="Calibri"/>
          <w:color w:val="000000"/>
          <w:u w:val="single"/>
          <w:lang w:val="en-US" w:eastAsia="nl-BE"/>
        </w:rPr>
        <w:t>4</w:t>
      </w:r>
      <w:r w:rsidRPr="003849FC">
        <w:rPr>
          <w:rFonts w:ascii="Calibri" w:eastAsia="Calibri" w:hAnsi="Calibri" w:cs="Calibri"/>
          <w:color w:val="000000"/>
          <w:u w:val="single"/>
          <w:lang w:val="en-US" w:eastAsia="nl-BE"/>
        </w:rPr>
        <w:t xml:space="preserve"> </w:t>
      </w:r>
    </w:p>
    <w:p w:rsidR="008D1FB6" w:rsidRPr="008D1FB6" w:rsidRDefault="008D1FB6" w:rsidP="00234358">
      <w:pPr>
        <w:rPr>
          <w:rFonts w:ascii="Calibri" w:eastAsia="Calibri" w:hAnsi="Calibri" w:cs="Calibri"/>
          <w:b/>
          <w:bCs/>
          <w:color w:val="000000"/>
          <w:lang w:val="en-US" w:eastAsia="nl-BE"/>
        </w:rPr>
      </w:pPr>
      <w:r w:rsidRPr="008D1FB6">
        <w:rPr>
          <w:rFonts w:ascii="Calibri" w:eastAsia="Calibri" w:hAnsi="Calibri" w:cs="Calibri"/>
          <w:b/>
          <w:bCs/>
          <w:color w:val="000000"/>
          <w:lang w:val="en-US" w:eastAsia="nl-BE"/>
        </w:rPr>
        <w:t>Health (care) worldwide</w:t>
      </w:r>
    </w:p>
    <w:p w:rsidR="00234358" w:rsidRPr="00234358" w:rsidRDefault="00234358" w:rsidP="00234358">
      <w:pPr>
        <w:rPr>
          <w:rFonts w:ascii="Calibri" w:eastAsia="Calibri" w:hAnsi="Calibri" w:cs="Calibri"/>
          <w:bCs/>
          <w:color w:val="000000"/>
          <w:lang w:val="en-US" w:eastAsia="nl-BE"/>
        </w:rPr>
      </w:pPr>
      <w:r w:rsidRPr="00234358">
        <w:rPr>
          <w:rFonts w:ascii="Calibri" w:eastAsia="Calibri" w:hAnsi="Calibri" w:cs="Calibri"/>
          <w:bCs/>
          <w:color w:val="000000"/>
          <w:lang w:val="en-US" w:eastAsia="nl-BE"/>
        </w:rPr>
        <w:t xml:space="preserve">Many factors combine together to affect the health of individuals. Whether people are healthy or not, is determined by their circumstances (health behavior, genetics, …) and environment. To a large extent, factors on international (economic inequality north-south, financial crisis, …), national (debts, economic measures, …), community (environment, employment, …) and family (income, housing, …) level all have considerable impacts on health. </w:t>
      </w:r>
    </w:p>
    <w:p w:rsidR="00234358" w:rsidRPr="00234358" w:rsidRDefault="00234358" w:rsidP="00234358">
      <w:pPr>
        <w:rPr>
          <w:rFonts w:ascii="Calibri" w:eastAsia="Calibri" w:hAnsi="Calibri" w:cs="Calibri"/>
          <w:bCs/>
          <w:color w:val="000000"/>
          <w:lang w:val="en-US" w:eastAsia="nl-BE"/>
        </w:rPr>
      </w:pPr>
      <w:r w:rsidRPr="00234358">
        <w:rPr>
          <w:rFonts w:ascii="Calibri" w:eastAsia="Calibri" w:hAnsi="Calibri" w:cs="Calibri"/>
          <w:bCs/>
          <w:color w:val="000000"/>
          <w:lang w:val="en-US" w:eastAsia="nl-BE"/>
        </w:rPr>
        <w:t>The different influencing factors mentioned above are presented to the first year students as a framework to be able to understand differences in health, health care and health behavior of different nationalities/cultures.</w:t>
      </w:r>
    </w:p>
    <w:p w:rsidR="00234358" w:rsidRDefault="008D1FB6" w:rsidP="00234358">
      <w:pPr>
        <w:rPr>
          <w:rFonts w:ascii="Calibri" w:eastAsia="Calibri" w:hAnsi="Calibri" w:cs="Calibri"/>
          <w:bCs/>
          <w:color w:val="000000"/>
          <w:lang w:val="en-US" w:eastAsia="nl-BE"/>
        </w:rPr>
      </w:pPr>
      <w:r>
        <w:rPr>
          <w:rFonts w:ascii="Calibri" w:eastAsia="Calibri" w:hAnsi="Calibri" w:cs="Calibri"/>
          <w:bCs/>
          <w:color w:val="000000"/>
          <w:lang w:val="en-US" w:eastAsia="nl-BE"/>
        </w:rPr>
        <w:t xml:space="preserve">Guest lecturers give presentations about health (care) consequences of a globalized world and more specific the influence of Europe on the health (care) within the member states. </w:t>
      </w:r>
    </w:p>
    <w:p w:rsidR="008D1FB6" w:rsidRDefault="008D1FB6" w:rsidP="00234358">
      <w:pPr>
        <w:rPr>
          <w:rFonts w:ascii="Calibri" w:eastAsia="Calibri" w:hAnsi="Calibri" w:cs="Calibri"/>
          <w:bCs/>
          <w:color w:val="000000"/>
          <w:lang w:val="en-US" w:eastAsia="nl-BE"/>
        </w:rPr>
      </w:pPr>
    </w:p>
    <w:p w:rsidR="008D1FB6" w:rsidRPr="008D1FB6" w:rsidRDefault="008D1FB6" w:rsidP="00234358">
      <w:pPr>
        <w:rPr>
          <w:rFonts w:ascii="Calibri" w:eastAsia="Calibri" w:hAnsi="Calibri" w:cs="Calibri"/>
          <w:bCs/>
          <w:color w:val="000000"/>
          <w:u w:val="single"/>
          <w:lang w:val="en-US" w:eastAsia="nl-BE"/>
        </w:rPr>
      </w:pPr>
      <w:r w:rsidRPr="008D1FB6">
        <w:rPr>
          <w:rFonts w:ascii="Calibri" w:eastAsia="Calibri" w:hAnsi="Calibri" w:cs="Calibri"/>
          <w:bCs/>
          <w:color w:val="000000"/>
          <w:u w:val="single"/>
          <w:lang w:val="en-US" w:eastAsia="nl-BE"/>
        </w:rPr>
        <w:t>Thursday 2</w:t>
      </w:r>
      <w:r w:rsidR="007D3CBA">
        <w:rPr>
          <w:rFonts w:ascii="Calibri" w:eastAsia="Calibri" w:hAnsi="Calibri" w:cs="Calibri"/>
          <w:bCs/>
          <w:color w:val="000000"/>
          <w:u w:val="single"/>
          <w:lang w:val="en-US" w:eastAsia="nl-BE"/>
        </w:rPr>
        <w:t>7</w:t>
      </w:r>
      <w:r w:rsidRPr="008D1FB6">
        <w:rPr>
          <w:rFonts w:ascii="Calibri" w:eastAsia="Calibri" w:hAnsi="Calibri" w:cs="Calibri"/>
          <w:bCs/>
          <w:color w:val="000000"/>
          <w:u w:val="single"/>
          <w:lang w:val="en-US" w:eastAsia="nl-BE"/>
        </w:rPr>
        <w:t>/0</w:t>
      </w:r>
      <w:r w:rsidR="007D3CBA">
        <w:rPr>
          <w:rFonts w:ascii="Calibri" w:eastAsia="Calibri" w:hAnsi="Calibri" w:cs="Calibri"/>
          <w:bCs/>
          <w:color w:val="000000"/>
          <w:u w:val="single"/>
          <w:lang w:val="en-US" w:eastAsia="nl-BE"/>
        </w:rPr>
        <w:t>3</w:t>
      </w:r>
      <w:r w:rsidRPr="008D1FB6">
        <w:rPr>
          <w:rFonts w:ascii="Calibri" w:eastAsia="Calibri" w:hAnsi="Calibri" w:cs="Calibri"/>
          <w:bCs/>
          <w:color w:val="000000"/>
          <w:u w:val="single"/>
          <w:lang w:val="en-US" w:eastAsia="nl-BE"/>
        </w:rPr>
        <w:t>/201</w:t>
      </w:r>
      <w:r w:rsidR="007D3CBA">
        <w:rPr>
          <w:rFonts w:ascii="Calibri" w:eastAsia="Calibri" w:hAnsi="Calibri" w:cs="Calibri"/>
          <w:bCs/>
          <w:color w:val="000000"/>
          <w:u w:val="single"/>
          <w:lang w:val="en-US" w:eastAsia="nl-BE"/>
        </w:rPr>
        <w:t>4</w:t>
      </w:r>
    </w:p>
    <w:p w:rsidR="003849FC" w:rsidRPr="003849FC" w:rsidRDefault="003849FC" w:rsidP="00234358">
      <w:pPr>
        <w:rPr>
          <w:rFonts w:ascii="Calibri" w:eastAsia="Calibri" w:hAnsi="Calibri" w:cs="Calibri"/>
          <w:color w:val="000000"/>
          <w:lang w:val="en-US" w:eastAsia="nl-BE"/>
        </w:rPr>
      </w:pPr>
      <w:r w:rsidRPr="003849FC">
        <w:rPr>
          <w:rFonts w:ascii="Calibri" w:eastAsia="Calibri" w:hAnsi="Calibri" w:cs="Calibri"/>
          <w:b/>
          <w:bCs/>
          <w:color w:val="000000"/>
          <w:lang w:val="en-US" w:eastAsia="nl-BE"/>
        </w:rPr>
        <w:t>Culture sensitive care</w:t>
      </w:r>
    </w:p>
    <w:p w:rsidR="003849FC" w:rsidRPr="003849FC" w:rsidRDefault="003849FC" w:rsidP="003849FC">
      <w:pPr>
        <w:rPr>
          <w:rFonts w:ascii="Calibri" w:eastAsia="Calibri" w:hAnsi="Calibri" w:cs="Calibri"/>
          <w:color w:val="000000"/>
          <w:lang w:val="en-US" w:eastAsia="nl-BE"/>
        </w:rPr>
      </w:pPr>
      <w:r w:rsidRPr="003849FC">
        <w:rPr>
          <w:rFonts w:ascii="Calibri" w:eastAsia="Calibri" w:hAnsi="Calibri" w:cs="Calibri"/>
          <w:color w:val="000000"/>
          <w:lang w:val="en-US" w:eastAsia="nl-BE"/>
        </w:rPr>
        <w:t xml:space="preserve">An interactive workshop on intercultural communication focuses on the possible misunderstandings. People from different cultures encode and decode messages differently, increasing the chances of misunderstanding, so the safety-first consequence of recognizing cultural differences should be to assume that everyone's thoughts and actions are not just like ours. Such assumptions stem from potentially devastating ignorance and can lead to much frustration for members of both cultures. </w:t>
      </w:r>
    </w:p>
    <w:p w:rsidR="003849FC" w:rsidRPr="003849FC" w:rsidRDefault="003849FC" w:rsidP="003849FC">
      <w:pPr>
        <w:rPr>
          <w:rFonts w:ascii="Calibri" w:eastAsia="Calibri" w:hAnsi="Calibri" w:cs="Calibri"/>
          <w:color w:val="000000"/>
          <w:lang w:val="en-US" w:eastAsia="nl-BE"/>
        </w:rPr>
      </w:pPr>
      <w:r w:rsidRPr="003849FC">
        <w:rPr>
          <w:rFonts w:ascii="Calibri" w:eastAsia="Calibri" w:hAnsi="Calibri" w:cs="Calibri"/>
          <w:color w:val="000000"/>
          <w:lang w:val="en-US" w:eastAsia="nl-BE"/>
        </w:rPr>
        <w:t xml:space="preserve">Also in healthcare we meet patients from other cultures and misunderstandings in communication are possible. </w:t>
      </w:r>
      <w:proofErr w:type="spellStart"/>
      <w:r w:rsidRPr="003849FC">
        <w:rPr>
          <w:rFonts w:ascii="Calibri" w:eastAsia="Calibri" w:hAnsi="Calibri" w:cs="Calibri"/>
          <w:color w:val="000000"/>
          <w:lang w:val="en-US" w:eastAsia="nl-BE"/>
        </w:rPr>
        <w:t>Zorgnet</w:t>
      </w:r>
      <w:proofErr w:type="spellEnd"/>
      <w:r w:rsidRPr="003849FC">
        <w:rPr>
          <w:rFonts w:ascii="Calibri" w:eastAsia="Calibri" w:hAnsi="Calibri" w:cs="Calibri"/>
          <w:color w:val="000000"/>
          <w:lang w:val="en-US" w:eastAsia="nl-BE"/>
        </w:rPr>
        <w:t xml:space="preserve"> </w:t>
      </w:r>
      <w:r w:rsidR="00D9300C">
        <w:rPr>
          <w:rFonts w:ascii="Calibri" w:eastAsia="Calibri" w:hAnsi="Calibri" w:cs="Calibri"/>
          <w:color w:val="000000"/>
          <w:lang w:val="en-US" w:eastAsia="nl-BE"/>
        </w:rPr>
        <w:t>Flanders</w:t>
      </w:r>
      <w:r w:rsidRPr="003849FC">
        <w:rPr>
          <w:rFonts w:ascii="Calibri" w:eastAsia="Calibri" w:hAnsi="Calibri" w:cs="Calibri"/>
          <w:color w:val="000000"/>
          <w:lang w:val="en-US" w:eastAsia="nl-BE"/>
        </w:rPr>
        <w:t xml:space="preserve"> proposed recently an ethical paper with advice to health professionals about culture sensitive care.</w:t>
      </w:r>
    </w:p>
    <w:p w:rsidR="003849FC" w:rsidRPr="003849FC" w:rsidRDefault="003849FC" w:rsidP="003849FC">
      <w:pPr>
        <w:rPr>
          <w:rFonts w:ascii="Calibri" w:eastAsia="Calibri" w:hAnsi="Calibri" w:cs="Calibri"/>
          <w:color w:val="000000"/>
          <w:lang w:val="en-US" w:eastAsia="nl-BE"/>
        </w:rPr>
      </w:pPr>
      <w:r w:rsidRPr="003849FC">
        <w:rPr>
          <w:rFonts w:ascii="Calibri" w:eastAsia="Calibri" w:hAnsi="Calibri" w:cs="Calibri"/>
          <w:color w:val="000000"/>
          <w:lang w:val="en-US" w:eastAsia="nl-BE"/>
        </w:rPr>
        <w:t xml:space="preserve">We invite several health professionals for a testimony of how they bring the </w:t>
      </w:r>
      <w:proofErr w:type="spellStart"/>
      <w:r w:rsidRPr="003849FC">
        <w:rPr>
          <w:rFonts w:ascii="Calibri" w:eastAsia="Calibri" w:hAnsi="Calibri" w:cs="Calibri"/>
          <w:color w:val="000000"/>
          <w:lang w:val="en-US" w:eastAsia="nl-BE"/>
        </w:rPr>
        <w:t>Zorgnet</w:t>
      </w:r>
      <w:proofErr w:type="spellEnd"/>
      <w:r w:rsidRPr="003849FC">
        <w:rPr>
          <w:rFonts w:ascii="Calibri" w:eastAsia="Calibri" w:hAnsi="Calibri" w:cs="Calibri"/>
          <w:color w:val="000000"/>
          <w:lang w:val="en-US" w:eastAsia="nl-BE"/>
        </w:rPr>
        <w:t xml:space="preserve">-paper into practice. </w:t>
      </w:r>
      <w:r w:rsidR="00D9300C" w:rsidRPr="003849FC">
        <w:rPr>
          <w:rFonts w:ascii="Calibri" w:eastAsia="Calibri" w:hAnsi="Calibri" w:cs="Calibri"/>
          <w:color w:val="000000"/>
          <w:lang w:val="en-US" w:eastAsia="nl-BE"/>
        </w:rPr>
        <w:t xml:space="preserve">Together with the </w:t>
      </w:r>
      <w:r w:rsidR="00D9300C">
        <w:rPr>
          <w:rFonts w:ascii="Calibri" w:eastAsia="Calibri" w:hAnsi="Calibri" w:cs="Calibri"/>
          <w:color w:val="000000"/>
          <w:lang w:val="en-US" w:eastAsia="nl-BE"/>
        </w:rPr>
        <w:t xml:space="preserve">participating </w:t>
      </w:r>
      <w:r w:rsidR="00D9300C" w:rsidRPr="003849FC">
        <w:rPr>
          <w:rFonts w:ascii="Calibri" w:eastAsia="Calibri" w:hAnsi="Calibri" w:cs="Calibri"/>
          <w:color w:val="000000"/>
          <w:lang w:val="en-US" w:eastAsia="nl-BE"/>
        </w:rPr>
        <w:t xml:space="preserve">nurse students we </w:t>
      </w:r>
      <w:r w:rsidR="00D9300C">
        <w:rPr>
          <w:rFonts w:ascii="Calibri" w:eastAsia="Calibri" w:hAnsi="Calibri" w:cs="Calibri"/>
          <w:color w:val="000000"/>
          <w:lang w:val="en-US" w:eastAsia="nl-BE"/>
        </w:rPr>
        <w:t xml:space="preserve">organize discussion tables to </w:t>
      </w:r>
      <w:r w:rsidR="00D9300C" w:rsidRPr="003849FC">
        <w:rPr>
          <w:rFonts w:ascii="Calibri" w:eastAsia="Calibri" w:hAnsi="Calibri" w:cs="Calibri"/>
          <w:color w:val="000000"/>
          <w:lang w:val="en-US" w:eastAsia="nl-BE"/>
        </w:rPr>
        <w:t xml:space="preserve">explore this paper and translate it to </w:t>
      </w:r>
      <w:r w:rsidR="00D9300C">
        <w:rPr>
          <w:rFonts w:ascii="Calibri" w:eastAsia="Calibri" w:hAnsi="Calibri" w:cs="Calibri"/>
          <w:color w:val="000000"/>
          <w:lang w:val="en-US" w:eastAsia="nl-BE"/>
        </w:rPr>
        <w:t>our nursing practice trough casework.</w:t>
      </w:r>
    </w:p>
    <w:p w:rsidR="003849FC" w:rsidRPr="00D9300C" w:rsidRDefault="003849FC" w:rsidP="003849FC">
      <w:pPr>
        <w:rPr>
          <w:rFonts w:ascii="Calibri" w:eastAsia="Calibri" w:hAnsi="Calibri" w:cs="Calibri"/>
          <w:color w:val="000000"/>
          <w:lang w:val="en-US" w:eastAsia="nl-BE"/>
        </w:rPr>
      </w:pPr>
      <w:r w:rsidRPr="003849FC">
        <w:rPr>
          <w:rFonts w:ascii="Calibri" w:eastAsia="Calibri" w:hAnsi="Calibri" w:cs="Calibri"/>
          <w:b/>
          <w:bCs/>
          <w:color w:val="000000"/>
          <w:lang w:val="en-US" w:eastAsia="nl-BE"/>
        </w:rPr>
        <w:t> </w:t>
      </w:r>
    </w:p>
    <w:p w:rsidR="003849FC" w:rsidRPr="003849FC" w:rsidRDefault="007D3CBA" w:rsidP="003849FC">
      <w:pPr>
        <w:rPr>
          <w:rFonts w:ascii="Calibri" w:eastAsia="Calibri" w:hAnsi="Calibri" w:cs="Calibri"/>
          <w:color w:val="000000"/>
          <w:lang w:val="en-US" w:eastAsia="nl-BE"/>
        </w:rPr>
      </w:pPr>
      <w:r>
        <w:rPr>
          <w:rFonts w:ascii="Calibri" w:eastAsia="Calibri" w:hAnsi="Calibri" w:cs="Calibri"/>
          <w:color w:val="000000"/>
          <w:u w:val="single"/>
          <w:lang w:val="en-US" w:eastAsia="nl-BE"/>
        </w:rPr>
        <w:t>Friday 28</w:t>
      </w:r>
      <w:r w:rsidR="008D1FB6">
        <w:rPr>
          <w:rFonts w:ascii="Calibri" w:eastAsia="Calibri" w:hAnsi="Calibri" w:cs="Calibri"/>
          <w:color w:val="000000"/>
          <w:u w:val="single"/>
          <w:lang w:val="en-US" w:eastAsia="nl-BE"/>
        </w:rPr>
        <w:t>/0</w:t>
      </w:r>
      <w:r>
        <w:rPr>
          <w:rFonts w:ascii="Calibri" w:eastAsia="Calibri" w:hAnsi="Calibri" w:cs="Calibri"/>
          <w:color w:val="000000"/>
          <w:u w:val="single"/>
          <w:lang w:val="en-US" w:eastAsia="nl-BE"/>
        </w:rPr>
        <w:t>3</w:t>
      </w:r>
      <w:r w:rsidR="008D1FB6">
        <w:rPr>
          <w:rFonts w:ascii="Calibri" w:eastAsia="Calibri" w:hAnsi="Calibri" w:cs="Calibri"/>
          <w:color w:val="000000"/>
          <w:u w:val="single"/>
          <w:lang w:val="en-US" w:eastAsia="nl-BE"/>
        </w:rPr>
        <w:t>/201</w:t>
      </w:r>
      <w:r>
        <w:rPr>
          <w:rFonts w:ascii="Calibri" w:eastAsia="Calibri" w:hAnsi="Calibri" w:cs="Calibri"/>
          <w:color w:val="000000"/>
          <w:u w:val="single"/>
          <w:lang w:val="en-US" w:eastAsia="nl-BE"/>
        </w:rPr>
        <w:t>4</w:t>
      </w:r>
    </w:p>
    <w:p w:rsidR="003849FC" w:rsidRPr="003849FC" w:rsidRDefault="003849FC" w:rsidP="003849FC">
      <w:pPr>
        <w:rPr>
          <w:rFonts w:ascii="Calibri" w:eastAsia="Calibri" w:hAnsi="Calibri" w:cs="Calibri"/>
          <w:color w:val="000000"/>
          <w:lang w:val="en-US" w:eastAsia="nl-BE"/>
        </w:rPr>
      </w:pPr>
      <w:r w:rsidRPr="003849FC">
        <w:rPr>
          <w:rFonts w:ascii="Calibri" w:eastAsia="Calibri" w:hAnsi="Calibri" w:cs="Calibri"/>
          <w:b/>
          <w:bCs/>
          <w:color w:val="000000"/>
          <w:lang w:val="en-US" w:eastAsia="nl-BE"/>
        </w:rPr>
        <w:t xml:space="preserve">Visit of healthcare facilities in </w:t>
      </w:r>
      <w:r w:rsidR="00D9300C">
        <w:rPr>
          <w:rFonts w:ascii="Calibri" w:eastAsia="Calibri" w:hAnsi="Calibri" w:cs="Calibri"/>
          <w:b/>
          <w:bCs/>
          <w:color w:val="000000"/>
          <w:lang w:val="en-US" w:eastAsia="nl-BE"/>
        </w:rPr>
        <w:t xml:space="preserve">the </w:t>
      </w:r>
      <w:r w:rsidRPr="003849FC">
        <w:rPr>
          <w:rFonts w:ascii="Calibri" w:eastAsia="Calibri" w:hAnsi="Calibri" w:cs="Calibri"/>
          <w:b/>
          <w:bCs/>
          <w:color w:val="000000"/>
          <w:lang w:val="en-US" w:eastAsia="nl-BE"/>
        </w:rPr>
        <w:t>Bruges</w:t>
      </w:r>
      <w:r w:rsidR="00D9300C">
        <w:rPr>
          <w:rFonts w:ascii="Calibri" w:eastAsia="Calibri" w:hAnsi="Calibri" w:cs="Calibri"/>
          <w:b/>
          <w:bCs/>
          <w:color w:val="000000"/>
          <w:lang w:val="en-US" w:eastAsia="nl-BE"/>
        </w:rPr>
        <w:t xml:space="preserve"> area</w:t>
      </w:r>
    </w:p>
    <w:p w:rsidR="00852612" w:rsidRDefault="00D9300C" w:rsidP="00852612">
      <w:pPr>
        <w:rPr>
          <w:rFonts w:ascii="Calibri" w:eastAsia="Calibri" w:hAnsi="Calibri" w:cs="Calibri"/>
          <w:b/>
          <w:bCs/>
          <w:color w:val="000000"/>
          <w:lang w:val="en-US" w:eastAsia="nl-BE"/>
        </w:rPr>
      </w:pPr>
      <w:r>
        <w:rPr>
          <w:rFonts w:ascii="Calibri" w:eastAsia="Calibri" w:hAnsi="Calibri" w:cs="Calibri"/>
          <w:color w:val="000000"/>
          <w:lang w:val="en-US" w:eastAsia="nl-BE"/>
        </w:rPr>
        <w:t xml:space="preserve">Different visits are planned, </w:t>
      </w:r>
      <w:r w:rsidR="003849FC" w:rsidRPr="003849FC">
        <w:rPr>
          <w:rFonts w:ascii="Calibri" w:eastAsia="Calibri" w:hAnsi="Calibri" w:cs="Calibri"/>
          <w:color w:val="000000"/>
          <w:lang w:val="en-US" w:eastAsia="nl-BE"/>
        </w:rPr>
        <w:t xml:space="preserve"> visit to the main university hospital in Bruges. We can also arrange visits to other health facilities on demand.</w:t>
      </w:r>
      <w:r w:rsidR="00852612" w:rsidRPr="00852612">
        <w:rPr>
          <w:rFonts w:ascii="Calibri" w:eastAsia="Calibri" w:hAnsi="Calibri" w:cs="Calibri"/>
          <w:b/>
          <w:bCs/>
          <w:color w:val="000000"/>
          <w:lang w:val="en-US" w:eastAsia="nl-BE"/>
        </w:rPr>
        <w:t xml:space="preserve"> </w:t>
      </w:r>
    </w:p>
    <w:p w:rsidR="003849FC" w:rsidRDefault="003849FC" w:rsidP="003849FC">
      <w:pPr>
        <w:keepNext/>
        <w:spacing w:before="480" w:after="0"/>
        <w:rPr>
          <w:rFonts w:ascii="Cambria" w:eastAsia="Calibri" w:hAnsi="Cambria" w:cs="Calibri"/>
          <w:b/>
          <w:bCs/>
          <w:color w:val="365F91"/>
          <w:sz w:val="28"/>
          <w:szCs w:val="28"/>
          <w:lang w:val="en-US" w:eastAsia="nl-BE"/>
        </w:rPr>
      </w:pPr>
      <w:r w:rsidRPr="003849FC">
        <w:rPr>
          <w:rFonts w:ascii="Cambria" w:eastAsia="Calibri" w:hAnsi="Cambria" w:cs="Calibri"/>
          <w:b/>
          <w:bCs/>
          <w:color w:val="365F91"/>
          <w:sz w:val="28"/>
          <w:szCs w:val="28"/>
          <w:lang w:val="en-US" w:eastAsia="nl-BE"/>
        </w:rPr>
        <w:lastRenderedPageBreak/>
        <w:t>Application</w:t>
      </w:r>
    </w:p>
    <w:p w:rsidR="00852612" w:rsidRDefault="00852612" w:rsidP="003849FC">
      <w:pPr>
        <w:keepNext/>
        <w:spacing w:before="480" w:after="0"/>
        <w:rPr>
          <w:rFonts w:ascii="Calibri" w:eastAsia="Calibri" w:hAnsi="Calibri" w:cs="Calibri"/>
          <w:color w:val="000000"/>
          <w:lang w:val="en-US" w:eastAsia="nl-BE"/>
        </w:rPr>
      </w:pPr>
      <w:r>
        <w:rPr>
          <w:rFonts w:ascii="Calibri" w:eastAsia="Calibri" w:hAnsi="Calibri" w:cs="Calibri"/>
          <w:color w:val="000000"/>
          <w:lang w:val="en-US" w:eastAsia="nl-BE"/>
        </w:rPr>
        <w:t xml:space="preserve">Online information and application: </w:t>
      </w:r>
      <w:hyperlink r:id="rId10" w:history="1">
        <w:r w:rsidRPr="00141671">
          <w:rPr>
            <w:rStyle w:val="Hyperlink"/>
            <w:rFonts w:ascii="Calibri" w:eastAsia="Calibri" w:hAnsi="Calibri" w:cs="Calibri"/>
            <w:lang w:val="en-US" w:eastAsia="nl-BE"/>
          </w:rPr>
          <w:t>http://www.howest.be/Default.aspx?target=howest&amp;lan=nl&amp;item=1250</w:t>
        </w:r>
      </w:hyperlink>
      <w:r>
        <w:rPr>
          <w:rFonts w:ascii="Calibri" w:eastAsia="Calibri" w:hAnsi="Calibri" w:cs="Calibri"/>
          <w:color w:val="000000"/>
          <w:lang w:val="en-US" w:eastAsia="nl-BE"/>
        </w:rPr>
        <w:t xml:space="preserve"> </w:t>
      </w:r>
    </w:p>
    <w:p w:rsidR="005706D4" w:rsidRPr="009752D4" w:rsidRDefault="005706D4" w:rsidP="005706D4">
      <w:pPr>
        <w:keepNext/>
        <w:spacing w:after="0"/>
        <w:rPr>
          <w:rFonts w:ascii="Calibri" w:eastAsia="Calibri" w:hAnsi="Calibri" w:cs="Calibri"/>
          <w:color w:val="000000"/>
          <w:lang w:val="en-US" w:eastAsia="nl-BE"/>
        </w:rPr>
      </w:pPr>
      <w:r>
        <w:rPr>
          <w:rFonts w:ascii="Calibri" w:eastAsia="Calibri" w:hAnsi="Calibri" w:cs="Calibri"/>
          <w:color w:val="000000"/>
          <w:lang w:val="en-US" w:eastAsia="nl-BE"/>
        </w:rPr>
        <w:t xml:space="preserve">(application deadline is </w:t>
      </w:r>
      <w:r w:rsidR="007D3CBA">
        <w:rPr>
          <w:rFonts w:ascii="Calibri" w:eastAsia="Calibri" w:hAnsi="Calibri" w:cs="Calibri"/>
          <w:color w:val="000000"/>
          <w:lang w:val="en-US" w:eastAsia="nl-BE"/>
        </w:rPr>
        <w:t>24</w:t>
      </w:r>
      <w:r>
        <w:rPr>
          <w:rFonts w:ascii="Calibri" w:eastAsia="Calibri" w:hAnsi="Calibri" w:cs="Calibri"/>
          <w:color w:val="000000"/>
          <w:lang w:val="en-US" w:eastAsia="nl-BE"/>
        </w:rPr>
        <w:t xml:space="preserve"> </w:t>
      </w:r>
      <w:r w:rsidR="007D3CBA">
        <w:rPr>
          <w:rFonts w:ascii="Calibri" w:eastAsia="Calibri" w:hAnsi="Calibri" w:cs="Calibri"/>
          <w:color w:val="000000"/>
          <w:lang w:val="en-US" w:eastAsia="nl-BE"/>
        </w:rPr>
        <w:t>February</w:t>
      </w:r>
      <w:r>
        <w:rPr>
          <w:rFonts w:ascii="Calibri" w:eastAsia="Calibri" w:hAnsi="Calibri" w:cs="Calibri"/>
          <w:color w:val="000000"/>
          <w:lang w:val="en-US" w:eastAsia="nl-BE"/>
        </w:rPr>
        <w:t xml:space="preserve"> 201</w:t>
      </w:r>
      <w:r w:rsidR="007D3CBA">
        <w:rPr>
          <w:rFonts w:ascii="Calibri" w:eastAsia="Calibri" w:hAnsi="Calibri" w:cs="Calibri"/>
          <w:color w:val="000000"/>
          <w:lang w:val="en-US" w:eastAsia="nl-BE"/>
        </w:rPr>
        <w:t>4</w:t>
      </w:r>
      <w:r>
        <w:rPr>
          <w:rFonts w:ascii="Calibri" w:eastAsia="Calibri" w:hAnsi="Calibri" w:cs="Calibri"/>
          <w:color w:val="000000"/>
          <w:lang w:val="en-US" w:eastAsia="nl-BE"/>
        </w:rPr>
        <w:t>)</w:t>
      </w:r>
    </w:p>
    <w:p w:rsidR="003849FC" w:rsidRPr="003849FC" w:rsidRDefault="003849FC" w:rsidP="003849FC">
      <w:pPr>
        <w:keepNext/>
        <w:spacing w:before="480" w:after="0"/>
        <w:rPr>
          <w:rFonts w:ascii="Calibri" w:eastAsia="Calibri" w:hAnsi="Calibri" w:cs="Calibri"/>
          <w:color w:val="000000"/>
          <w:lang w:val="en-US" w:eastAsia="nl-BE"/>
        </w:rPr>
      </w:pPr>
      <w:r w:rsidRPr="003849FC">
        <w:rPr>
          <w:rFonts w:ascii="Cambria" w:eastAsia="Calibri" w:hAnsi="Cambria" w:cs="Calibri"/>
          <w:b/>
          <w:bCs/>
          <w:color w:val="365F91"/>
          <w:sz w:val="28"/>
          <w:szCs w:val="28"/>
          <w:lang w:val="en-US" w:eastAsia="nl-BE"/>
        </w:rPr>
        <w:t>Accommodation</w:t>
      </w:r>
    </w:p>
    <w:p w:rsidR="00852612" w:rsidRDefault="00852612" w:rsidP="003849FC">
      <w:pPr>
        <w:rPr>
          <w:rFonts w:ascii="Calibri" w:eastAsia="Calibri" w:hAnsi="Calibri" w:cs="Calibri"/>
          <w:color w:val="000000"/>
          <w:lang w:val="en-US" w:eastAsia="nl-BE"/>
        </w:rPr>
      </w:pPr>
      <w:r w:rsidRPr="00852612">
        <w:rPr>
          <w:rFonts w:ascii="Calibri" w:eastAsia="Calibri" w:hAnsi="Calibri" w:cs="Calibri"/>
          <w:color w:val="000000"/>
          <w:lang w:val="en-US" w:eastAsia="nl-BE"/>
        </w:rPr>
        <w:t xml:space="preserve">We propose the IBIS budget hotel, a new and cheap hotel situated next to the main entrance of the railway station of Bruges. Then you’re near to our campus and also near to the city center. Following this link you can find some information:  </w:t>
      </w:r>
      <w:hyperlink r:id="rId11" w:history="1">
        <w:r w:rsidRPr="00141671">
          <w:rPr>
            <w:rStyle w:val="Hyperlink"/>
            <w:rFonts w:ascii="Calibri" w:eastAsia="Calibri" w:hAnsi="Calibri" w:cs="Calibri"/>
            <w:lang w:val="en-US" w:eastAsia="nl-BE"/>
          </w:rPr>
          <w:t>http://www.accorhotels.com/nl/hotel-5046-ibis-budget-brugge-centrum-station-previously-etap-hotel/index.shtml</w:t>
        </w:r>
      </w:hyperlink>
      <w:r w:rsidRPr="00852612">
        <w:rPr>
          <w:rFonts w:ascii="Calibri" w:eastAsia="Calibri" w:hAnsi="Calibri" w:cs="Calibri"/>
          <w:color w:val="000000"/>
          <w:lang w:val="en-US" w:eastAsia="nl-BE"/>
        </w:rPr>
        <w:t xml:space="preserve">. </w:t>
      </w:r>
    </w:p>
    <w:p w:rsidR="003849FC" w:rsidRPr="003849FC" w:rsidRDefault="003849FC" w:rsidP="003849FC">
      <w:pPr>
        <w:rPr>
          <w:rFonts w:ascii="Calibri" w:eastAsia="Calibri" w:hAnsi="Calibri" w:cs="Calibri"/>
          <w:color w:val="000000"/>
          <w:lang w:val="en-US" w:eastAsia="nl-BE"/>
        </w:rPr>
      </w:pPr>
      <w:r w:rsidRPr="003849FC">
        <w:rPr>
          <w:rFonts w:ascii="Calibri" w:eastAsia="Calibri" w:hAnsi="Calibri" w:cs="Calibri"/>
          <w:color w:val="000000"/>
          <w:lang w:val="en-US" w:eastAsia="nl-BE"/>
        </w:rPr>
        <w:t xml:space="preserve">Another possibility is the SNUFFEL Backpacker hostel. A character budget hostel without budgeting on friendliness, hospitality and great atmosphere, centrally located in the old part of town. Following this link you can find some information: </w:t>
      </w:r>
      <w:hyperlink r:id="rId12" w:history="1">
        <w:r w:rsidRPr="003849FC">
          <w:rPr>
            <w:rFonts w:ascii="Calibri" w:eastAsia="Calibri" w:hAnsi="Calibri" w:cs="Calibri"/>
            <w:color w:val="0000FF"/>
            <w:u w:val="single"/>
            <w:lang w:val="en-US" w:eastAsia="nl-BE"/>
          </w:rPr>
          <w:t>http://www.snuffel.be/</w:t>
        </w:r>
      </w:hyperlink>
      <w:r w:rsidRPr="003849FC">
        <w:rPr>
          <w:rFonts w:ascii="Calibri" w:eastAsia="Calibri" w:hAnsi="Calibri" w:cs="Calibri"/>
          <w:color w:val="000000"/>
          <w:lang w:val="en-US" w:eastAsia="nl-BE"/>
        </w:rPr>
        <w:t xml:space="preserve"> </w:t>
      </w:r>
    </w:p>
    <w:p w:rsidR="003849FC" w:rsidRPr="003849FC" w:rsidRDefault="003849FC" w:rsidP="003849FC">
      <w:pPr>
        <w:keepNext/>
        <w:spacing w:before="480" w:after="0"/>
        <w:rPr>
          <w:rFonts w:ascii="Calibri" w:eastAsia="Calibri" w:hAnsi="Calibri" w:cs="Calibri"/>
          <w:color w:val="000000"/>
          <w:lang w:val="en-US" w:eastAsia="nl-BE"/>
        </w:rPr>
      </w:pPr>
      <w:r w:rsidRPr="003849FC">
        <w:rPr>
          <w:rFonts w:ascii="Cambria" w:eastAsia="Calibri" w:hAnsi="Cambria" w:cs="Calibri"/>
          <w:b/>
          <w:bCs/>
          <w:color w:val="365F91"/>
          <w:sz w:val="28"/>
          <w:szCs w:val="28"/>
          <w:lang w:val="en-US" w:eastAsia="nl-BE"/>
        </w:rPr>
        <w:t>Guest lecturers</w:t>
      </w:r>
    </w:p>
    <w:p w:rsidR="003849FC" w:rsidRPr="003849FC" w:rsidRDefault="003849FC" w:rsidP="003849FC">
      <w:pPr>
        <w:rPr>
          <w:rFonts w:ascii="Calibri" w:eastAsia="Calibri" w:hAnsi="Calibri" w:cs="Calibri"/>
          <w:color w:val="000000"/>
          <w:lang w:val="en-US" w:eastAsia="nl-BE"/>
        </w:rPr>
      </w:pPr>
      <w:r w:rsidRPr="003849FC">
        <w:rPr>
          <w:rFonts w:ascii="Calibri" w:eastAsia="Calibri" w:hAnsi="Calibri" w:cs="Calibri"/>
          <w:color w:val="000000"/>
          <w:lang w:val="en-US" w:eastAsia="nl-BE"/>
        </w:rPr>
        <w:t xml:space="preserve">Guest lecturers are warmly welcome to </w:t>
      </w:r>
      <w:r w:rsidR="007955D8">
        <w:rPr>
          <w:rFonts w:ascii="Calibri" w:eastAsia="Calibri" w:hAnsi="Calibri" w:cs="Calibri"/>
          <w:color w:val="000000"/>
          <w:lang w:val="en-US" w:eastAsia="nl-BE"/>
        </w:rPr>
        <w:t>participate</w:t>
      </w:r>
      <w:r w:rsidRPr="003849FC">
        <w:rPr>
          <w:rFonts w:ascii="Calibri" w:eastAsia="Calibri" w:hAnsi="Calibri" w:cs="Calibri"/>
          <w:color w:val="000000"/>
          <w:lang w:val="en-US" w:eastAsia="nl-BE"/>
        </w:rPr>
        <w:t xml:space="preserve"> in the international week. The visit can be </w:t>
      </w:r>
      <w:r w:rsidR="00852612" w:rsidRPr="003849FC">
        <w:rPr>
          <w:rFonts w:ascii="Calibri" w:eastAsia="Calibri" w:hAnsi="Calibri" w:cs="Calibri"/>
          <w:color w:val="000000"/>
          <w:lang w:val="en-US" w:eastAsia="nl-BE"/>
        </w:rPr>
        <w:t>organized</w:t>
      </w:r>
      <w:r w:rsidRPr="003849FC">
        <w:rPr>
          <w:rFonts w:ascii="Calibri" w:eastAsia="Calibri" w:hAnsi="Calibri" w:cs="Calibri"/>
          <w:color w:val="000000"/>
          <w:lang w:val="en-US" w:eastAsia="nl-BE"/>
        </w:rPr>
        <w:t xml:space="preserve"> as an Erasmus teacher exchange. </w:t>
      </w:r>
    </w:p>
    <w:p w:rsidR="00122A48" w:rsidRDefault="005706D4" w:rsidP="003849FC">
      <w:pPr>
        <w:rPr>
          <w:rFonts w:ascii="Calibri" w:eastAsia="Calibri" w:hAnsi="Calibri" w:cs="Calibri"/>
          <w:color w:val="000000"/>
          <w:lang w:val="en-US" w:eastAsia="nl-BE"/>
        </w:rPr>
      </w:pPr>
      <w:r w:rsidRPr="005706D4">
        <w:rPr>
          <w:rFonts w:ascii="Calibri" w:eastAsia="Calibri" w:hAnsi="Calibri" w:cs="Calibri"/>
          <w:color w:val="000000"/>
          <w:lang w:val="en-US" w:eastAsia="nl-BE"/>
        </w:rPr>
        <w:t xml:space="preserve">We invite lecturers </w:t>
      </w:r>
      <w:r>
        <w:rPr>
          <w:rFonts w:ascii="Calibri" w:eastAsia="Calibri" w:hAnsi="Calibri" w:cs="Calibri"/>
          <w:color w:val="000000"/>
          <w:lang w:val="en-US" w:eastAsia="nl-BE"/>
        </w:rPr>
        <w:t>(</w:t>
      </w:r>
      <w:r w:rsidRPr="005706D4">
        <w:rPr>
          <w:rFonts w:ascii="Calibri" w:eastAsia="Calibri" w:hAnsi="Calibri" w:cs="Calibri"/>
          <w:color w:val="000000"/>
          <w:lang w:val="en-US" w:eastAsia="nl-BE"/>
        </w:rPr>
        <w:t>from international partner institutions</w:t>
      </w:r>
      <w:r>
        <w:rPr>
          <w:rFonts w:ascii="Calibri" w:eastAsia="Calibri" w:hAnsi="Calibri" w:cs="Calibri"/>
          <w:color w:val="000000"/>
          <w:lang w:val="en-US" w:eastAsia="nl-BE"/>
        </w:rPr>
        <w:t>)</w:t>
      </w:r>
      <w:r w:rsidRPr="005706D4">
        <w:rPr>
          <w:rFonts w:ascii="Calibri" w:eastAsia="Calibri" w:hAnsi="Calibri" w:cs="Calibri"/>
          <w:color w:val="000000"/>
          <w:lang w:val="en-US" w:eastAsia="nl-BE"/>
        </w:rPr>
        <w:t xml:space="preserve"> for a </w:t>
      </w:r>
      <w:r w:rsidR="00CE3C56" w:rsidRPr="00CE3C56">
        <w:rPr>
          <w:rFonts w:ascii="Calibri" w:eastAsia="Calibri" w:hAnsi="Calibri" w:cs="Calibri"/>
          <w:b/>
          <w:color w:val="000000"/>
          <w:lang w:val="en-US" w:eastAsia="nl-BE"/>
        </w:rPr>
        <w:t>country presentation</w:t>
      </w:r>
      <w:r w:rsidRPr="005706D4">
        <w:rPr>
          <w:rFonts w:ascii="Calibri" w:eastAsia="Calibri" w:hAnsi="Calibri" w:cs="Calibri"/>
          <w:color w:val="000000"/>
          <w:lang w:val="en-US" w:eastAsia="nl-BE"/>
        </w:rPr>
        <w:t xml:space="preserve"> </w:t>
      </w:r>
      <w:r w:rsidR="00122A48">
        <w:rPr>
          <w:rFonts w:ascii="Calibri" w:eastAsia="Calibri" w:hAnsi="Calibri" w:cs="Calibri"/>
          <w:color w:val="000000"/>
          <w:lang w:val="en-US" w:eastAsia="nl-BE"/>
        </w:rPr>
        <w:t xml:space="preserve">(on </w:t>
      </w:r>
      <w:r w:rsidR="00CE3C56">
        <w:rPr>
          <w:rFonts w:ascii="Calibri" w:eastAsia="Calibri" w:hAnsi="Calibri" w:cs="Calibri"/>
          <w:color w:val="000000"/>
          <w:lang w:val="en-US" w:eastAsia="nl-BE"/>
        </w:rPr>
        <w:t>Tuesday</w:t>
      </w:r>
      <w:r w:rsidR="00122A48">
        <w:rPr>
          <w:rFonts w:ascii="Calibri" w:eastAsia="Calibri" w:hAnsi="Calibri" w:cs="Calibri"/>
          <w:color w:val="000000"/>
          <w:lang w:val="en-US" w:eastAsia="nl-BE"/>
        </w:rPr>
        <w:t xml:space="preserve"> during the meet &amp; greet)</w:t>
      </w:r>
      <w:r w:rsidRPr="005706D4">
        <w:rPr>
          <w:rFonts w:ascii="Calibri" w:eastAsia="Calibri" w:hAnsi="Calibri" w:cs="Calibri"/>
          <w:color w:val="000000"/>
          <w:lang w:val="en-US" w:eastAsia="nl-BE"/>
        </w:rPr>
        <w:t xml:space="preserve"> . </w:t>
      </w:r>
    </w:p>
    <w:p w:rsidR="005706D4" w:rsidRDefault="005706D4" w:rsidP="003849FC">
      <w:pPr>
        <w:rPr>
          <w:rFonts w:ascii="Calibri" w:eastAsia="Calibri" w:hAnsi="Calibri" w:cs="Calibri"/>
          <w:color w:val="000000"/>
          <w:lang w:val="en-US" w:eastAsia="nl-BE"/>
        </w:rPr>
      </w:pPr>
      <w:r w:rsidRPr="005706D4">
        <w:rPr>
          <w:rFonts w:ascii="Calibri" w:eastAsia="Calibri" w:hAnsi="Calibri" w:cs="Calibri"/>
          <w:color w:val="000000"/>
          <w:lang w:val="en-US" w:eastAsia="nl-BE"/>
        </w:rPr>
        <w:t xml:space="preserve">Furthermore we </w:t>
      </w:r>
      <w:r w:rsidR="00134137">
        <w:rPr>
          <w:rFonts w:ascii="Calibri" w:eastAsia="Calibri" w:hAnsi="Calibri" w:cs="Calibri"/>
          <w:color w:val="000000"/>
          <w:lang w:val="en-US" w:eastAsia="nl-BE"/>
        </w:rPr>
        <w:t xml:space="preserve">invite lecturers to bring a </w:t>
      </w:r>
      <w:r w:rsidR="00134137" w:rsidRPr="00134137">
        <w:rPr>
          <w:rFonts w:ascii="Calibri" w:eastAsia="Calibri" w:hAnsi="Calibri" w:cs="Calibri"/>
          <w:b/>
          <w:color w:val="000000"/>
          <w:lang w:val="en-US" w:eastAsia="nl-BE"/>
        </w:rPr>
        <w:t xml:space="preserve">poster and/or demonstration materials about </w:t>
      </w:r>
      <w:r w:rsidR="00CE3C56">
        <w:rPr>
          <w:rFonts w:ascii="Calibri" w:eastAsia="Calibri" w:hAnsi="Calibri" w:cs="Calibri"/>
          <w:b/>
          <w:color w:val="000000"/>
          <w:lang w:val="en-US" w:eastAsia="nl-BE"/>
        </w:rPr>
        <w:t>the</w:t>
      </w:r>
      <w:r w:rsidR="00134137" w:rsidRPr="00134137">
        <w:rPr>
          <w:rFonts w:ascii="Calibri" w:eastAsia="Calibri" w:hAnsi="Calibri" w:cs="Calibri"/>
          <w:b/>
          <w:color w:val="000000"/>
          <w:lang w:val="en-US" w:eastAsia="nl-BE"/>
        </w:rPr>
        <w:t xml:space="preserve"> </w:t>
      </w:r>
      <w:r w:rsidR="00134137">
        <w:rPr>
          <w:rFonts w:ascii="Calibri" w:eastAsia="Calibri" w:hAnsi="Calibri" w:cs="Calibri"/>
          <w:b/>
          <w:color w:val="000000"/>
          <w:lang w:val="en-US" w:eastAsia="nl-BE"/>
        </w:rPr>
        <w:t>basic nursing skill</w:t>
      </w:r>
      <w:r w:rsidR="00CE3C56">
        <w:rPr>
          <w:rFonts w:ascii="Calibri" w:eastAsia="Calibri" w:hAnsi="Calibri" w:cs="Calibri"/>
          <w:b/>
          <w:color w:val="000000"/>
          <w:lang w:val="en-US" w:eastAsia="nl-BE"/>
        </w:rPr>
        <w:t>:</w:t>
      </w:r>
      <w:r w:rsidRPr="005706D4">
        <w:rPr>
          <w:rFonts w:ascii="Calibri" w:eastAsia="Calibri" w:hAnsi="Calibri" w:cs="Calibri"/>
          <w:color w:val="000000"/>
          <w:lang w:val="en-US" w:eastAsia="nl-BE"/>
        </w:rPr>
        <w:t xml:space="preserve"> </w:t>
      </w:r>
      <w:r w:rsidR="00F32725">
        <w:rPr>
          <w:rFonts w:ascii="Calibri" w:eastAsia="Calibri" w:hAnsi="Calibri" w:cs="Calibri"/>
          <w:color w:val="000000"/>
          <w:lang w:val="en-US" w:eastAsia="nl-BE"/>
        </w:rPr>
        <w:t xml:space="preserve">administrating drugs by </w:t>
      </w:r>
      <w:r w:rsidRPr="005706D4">
        <w:rPr>
          <w:rFonts w:ascii="Calibri" w:eastAsia="Calibri" w:hAnsi="Calibri" w:cs="Calibri"/>
          <w:color w:val="000000"/>
          <w:lang w:val="en-US" w:eastAsia="nl-BE"/>
        </w:rPr>
        <w:t>injection</w:t>
      </w:r>
      <w:r w:rsidR="00F32725">
        <w:rPr>
          <w:rFonts w:ascii="Calibri" w:eastAsia="Calibri" w:hAnsi="Calibri" w:cs="Calibri"/>
          <w:color w:val="000000"/>
          <w:lang w:val="en-US" w:eastAsia="nl-BE"/>
        </w:rPr>
        <w:t xml:space="preserve"> (ID, SC, IM, IV), </w:t>
      </w:r>
      <w:r w:rsidRPr="005706D4">
        <w:rPr>
          <w:rFonts w:ascii="Calibri" w:eastAsia="Calibri" w:hAnsi="Calibri" w:cs="Calibri"/>
          <w:color w:val="000000"/>
          <w:lang w:val="en-US" w:eastAsia="nl-BE"/>
        </w:rPr>
        <w:t xml:space="preserve">comparing evidence, practice and education </w:t>
      </w:r>
      <w:r w:rsidR="00122A48">
        <w:rPr>
          <w:rFonts w:ascii="Calibri" w:eastAsia="Calibri" w:hAnsi="Calibri" w:cs="Calibri"/>
          <w:color w:val="000000"/>
          <w:lang w:val="en-US" w:eastAsia="nl-BE"/>
        </w:rPr>
        <w:t>(on Tuesday</w:t>
      </w:r>
      <w:r w:rsidR="00134137">
        <w:rPr>
          <w:rFonts w:ascii="Calibri" w:eastAsia="Calibri" w:hAnsi="Calibri" w:cs="Calibri"/>
          <w:color w:val="000000"/>
          <w:lang w:val="en-US" w:eastAsia="nl-BE"/>
        </w:rPr>
        <w:t xml:space="preserve"> during the exhibition and following discussion</w:t>
      </w:r>
      <w:r w:rsidR="00122A48">
        <w:rPr>
          <w:rFonts w:ascii="Calibri" w:eastAsia="Calibri" w:hAnsi="Calibri" w:cs="Calibri"/>
          <w:color w:val="000000"/>
          <w:lang w:val="en-US" w:eastAsia="nl-BE"/>
        </w:rPr>
        <w:t>)</w:t>
      </w:r>
      <w:r w:rsidRPr="005706D4">
        <w:rPr>
          <w:rFonts w:ascii="Calibri" w:eastAsia="Calibri" w:hAnsi="Calibri" w:cs="Calibri"/>
          <w:color w:val="000000"/>
          <w:lang w:val="en-US" w:eastAsia="nl-BE"/>
        </w:rPr>
        <w:t xml:space="preserve">. </w:t>
      </w:r>
    </w:p>
    <w:p w:rsidR="003849FC" w:rsidRDefault="00DB6316" w:rsidP="003849FC">
      <w:pPr>
        <w:rPr>
          <w:rFonts w:ascii="Calibri" w:eastAsia="Calibri" w:hAnsi="Calibri" w:cs="Calibri"/>
          <w:color w:val="000000"/>
          <w:lang w:val="en-US" w:eastAsia="nl-BE"/>
        </w:rPr>
      </w:pPr>
      <w:r>
        <w:rPr>
          <w:noProof/>
          <w:lang w:eastAsia="nl-BE"/>
        </w:rPr>
        <w:drawing>
          <wp:anchor distT="0" distB="0" distL="114300" distR="114300" simplePos="0" relativeHeight="251659264" behindDoc="0" locked="0" layoutInCell="1" allowOverlap="1" wp14:anchorId="0218C934" wp14:editId="0BEB853E">
            <wp:simplePos x="0" y="0"/>
            <wp:positionH relativeFrom="column">
              <wp:posOffset>-4445</wp:posOffset>
            </wp:positionH>
            <wp:positionV relativeFrom="paragraph">
              <wp:posOffset>328930</wp:posOffset>
            </wp:positionV>
            <wp:extent cx="2863215" cy="1504950"/>
            <wp:effectExtent l="0" t="0" r="0" b="0"/>
            <wp:wrapSquare wrapText="bothSides"/>
            <wp:docPr id="3" name="Afbeelding 3" descr="http://www2.imec.be/content/user/Image/HOWES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imec.be/content/user/Image/HOWEST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321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849FC" w:rsidRPr="003849FC">
        <w:rPr>
          <w:rFonts w:ascii="Calibri" w:eastAsia="Calibri" w:hAnsi="Calibri" w:cs="Calibri"/>
          <w:color w:val="000000"/>
          <w:lang w:val="en-US" w:eastAsia="nl-BE"/>
        </w:rPr>
        <w:t>If you need further information or you have questions or suggestions, don’t hesitate to contact</w:t>
      </w:r>
      <w:r w:rsidR="00F32725">
        <w:rPr>
          <w:rFonts w:ascii="Calibri" w:eastAsia="Calibri" w:hAnsi="Calibri" w:cs="Calibri"/>
          <w:color w:val="000000"/>
          <w:lang w:val="en-US" w:eastAsia="nl-BE"/>
        </w:rPr>
        <w:t>:</w:t>
      </w:r>
      <w:bookmarkStart w:id="0" w:name="_GoBack"/>
      <w:bookmarkEnd w:id="0"/>
    </w:p>
    <w:p w:rsidR="00DB6316" w:rsidRPr="003849FC" w:rsidRDefault="00DB6316" w:rsidP="003849FC">
      <w:pPr>
        <w:rPr>
          <w:rFonts w:ascii="Calibri" w:eastAsia="Calibri" w:hAnsi="Calibri" w:cs="Calibri"/>
          <w:color w:val="000000"/>
          <w:lang w:val="en-US" w:eastAsia="nl-BE"/>
        </w:rPr>
      </w:pPr>
    </w:p>
    <w:p w:rsidR="00DB6316" w:rsidRDefault="00DB6316" w:rsidP="00DB6316">
      <w:pPr>
        <w:spacing w:after="0"/>
        <w:jc w:val="right"/>
      </w:pPr>
      <w:proofErr w:type="spellStart"/>
      <w:r>
        <w:t>Howest</w:t>
      </w:r>
      <w:proofErr w:type="spellEnd"/>
      <w:r>
        <w:t>, University College West-</w:t>
      </w:r>
      <w:proofErr w:type="spellStart"/>
      <w:r>
        <w:t>Flanders</w:t>
      </w:r>
      <w:proofErr w:type="spellEnd"/>
    </w:p>
    <w:p w:rsidR="00DB6316" w:rsidRDefault="00DB6316" w:rsidP="00DB6316">
      <w:pPr>
        <w:spacing w:after="0"/>
        <w:jc w:val="right"/>
      </w:pPr>
      <w:r>
        <w:t xml:space="preserve"> Rijselstraat 5 8200 Brugge (Belgium) </w:t>
      </w:r>
    </w:p>
    <w:p w:rsidR="00DB6316" w:rsidRDefault="00DB6316" w:rsidP="00DB6316">
      <w:pPr>
        <w:spacing w:after="0"/>
        <w:jc w:val="right"/>
      </w:pPr>
      <w:r>
        <w:t>M +32 (0)498 11 24 38</w:t>
      </w:r>
    </w:p>
    <w:p w:rsidR="00442FB7" w:rsidRDefault="00F76EFD" w:rsidP="00DB6316">
      <w:pPr>
        <w:spacing w:after="0"/>
        <w:jc w:val="right"/>
        <w:rPr>
          <w:lang w:val="en-US"/>
        </w:rPr>
      </w:pPr>
      <w:hyperlink r:id="rId14" w:history="1">
        <w:r w:rsidR="007955D8" w:rsidRPr="00FD73F8">
          <w:rPr>
            <w:rStyle w:val="Hyperlink"/>
            <w:lang w:val="en-US"/>
          </w:rPr>
          <w:t>kurt.debaere@howest.be</w:t>
        </w:r>
      </w:hyperlink>
      <w:r w:rsidR="007955D8">
        <w:rPr>
          <w:lang w:val="en-US"/>
        </w:rPr>
        <w:t xml:space="preserve"> </w:t>
      </w:r>
    </w:p>
    <w:p w:rsidR="00122A48" w:rsidRPr="003849FC" w:rsidRDefault="00122A48">
      <w:pPr>
        <w:rPr>
          <w:lang w:val="en-US"/>
        </w:rPr>
      </w:pPr>
    </w:p>
    <w:sectPr w:rsidR="00122A48" w:rsidRPr="003849FC">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EFD" w:rsidRDefault="00F76EFD" w:rsidP="00DB6316">
      <w:pPr>
        <w:spacing w:after="0" w:line="240" w:lineRule="auto"/>
      </w:pPr>
      <w:r>
        <w:separator/>
      </w:r>
    </w:p>
  </w:endnote>
  <w:endnote w:type="continuationSeparator" w:id="0">
    <w:p w:rsidR="00F76EFD" w:rsidRDefault="00F76EFD" w:rsidP="00DB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874560"/>
      <w:docPartObj>
        <w:docPartGallery w:val="Page Numbers (Bottom of Page)"/>
        <w:docPartUnique/>
      </w:docPartObj>
    </w:sdtPr>
    <w:sdtEndPr/>
    <w:sdtContent>
      <w:p w:rsidR="00DB6316" w:rsidRDefault="00DB6316">
        <w:pPr>
          <w:pStyle w:val="Voettekst"/>
          <w:jc w:val="right"/>
        </w:pPr>
        <w:r>
          <w:fldChar w:fldCharType="begin"/>
        </w:r>
        <w:r>
          <w:instrText>PAGE   \* MERGEFORMAT</w:instrText>
        </w:r>
        <w:r>
          <w:fldChar w:fldCharType="separate"/>
        </w:r>
        <w:r w:rsidR="00F32725" w:rsidRPr="00F32725">
          <w:rPr>
            <w:noProof/>
            <w:lang w:val="nl-NL"/>
          </w:rPr>
          <w:t>1</w:t>
        </w:r>
        <w:r>
          <w:fldChar w:fldCharType="end"/>
        </w:r>
      </w:p>
    </w:sdtContent>
  </w:sdt>
  <w:p w:rsidR="00DB6316" w:rsidRDefault="00DB63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EFD" w:rsidRDefault="00F76EFD" w:rsidP="00DB6316">
      <w:pPr>
        <w:spacing w:after="0" w:line="240" w:lineRule="auto"/>
      </w:pPr>
      <w:r>
        <w:separator/>
      </w:r>
    </w:p>
  </w:footnote>
  <w:footnote w:type="continuationSeparator" w:id="0">
    <w:p w:rsidR="00F76EFD" w:rsidRDefault="00F76EFD" w:rsidP="00DB6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16" w:rsidRPr="00DB6316" w:rsidRDefault="00DB6316" w:rsidP="00DB6316">
    <w:pPr>
      <w:pStyle w:val="Koptekst"/>
      <w:rPr>
        <w:color w:val="365F91" w:themeColor="accent1" w:themeShade="BF"/>
        <w:sz w:val="28"/>
        <w:szCs w:val="28"/>
      </w:rPr>
    </w:pPr>
    <w:r w:rsidRPr="00DB6316">
      <w:rPr>
        <w:noProof/>
        <w:lang w:eastAsia="nl-BE"/>
      </w:rPr>
      <w:drawing>
        <wp:anchor distT="0" distB="0" distL="114300" distR="114300" simplePos="0" relativeHeight="251658240" behindDoc="0" locked="0" layoutInCell="1" allowOverlap="1" wp14:anchorId="27E5AA67" wp14:editId="30C70A0F">
          <wp:simplePos x="0" y="0"/>
          <wp:positionH relativeFrom="column">
            <wp:posOffset>4472305</wp:posOffset>
          </wp:positionH>
          <wp:positionV relativeFrom="paragraph">
            <wp:posOffset>-316230</wp:posOffset>
          </wp:positionV>
          <wp:extent cx="1285875" cy="675640"/>
          <wp:effectExtent l="0" t="0" r="9525" b="0"/>
          <wp:wrapSquare wrapText="bothSides"/>
          <wp:docPr id="4" name="Afbeelding 4" descr="http://www2.imec.be/content/user/Image/HOWES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2.imec.be/content/user/Image/HOWEST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875"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316">
      <w:rPr>
        <w:color w:val="365F91" w:themeColor="accent1" w:themeShade="BF"/>
        <w:sz w:val="28"/>
        <w:szCs w:val="28"/>
      </w:rPr>
      <w:t xml:space="preserve">International week in </w:t>
    </w:r>
    <w:proofErr w:type="spellStart"/>
    <w:r w:rsidRPr="00DB6316">
      <w:rPr>
        <w:color w:val="365F91" w:themeColor="accent1" w:themeShade="BF"/>
        <w:sz w:val="28"/>
        <w:szCs w:val="28"/>
      </w:rPr>
      <w:t>nursing</w:t>
    </w:r>
    <w:proofErr w:type="spellEnd"/>
  </w:p>
  <w:p w:rsidR="00DB6316" w:rsidRPr="00DB6316" w:rsidRDefault="00DB6316" w:rsidP="00DB6316">
    <w:pPr>
      <w:pStyle w:val="Koptekst"/>
      <w:jc w:val="right"/>
      <w:rPr>
        <w:u w:val="single"/>
      </w:rPr>
    </w:pPr>
    <w:r w:rsidRPr="00DB6316">
      <w:rPr>
        <w:b/>
        <w:color w:val="365F91" w:themeColor="accent1" w:themeShade="BF"/>
        <w:sz w:val="28"/>
        <w:szCs w:val="28"/>
        <w:u w:val="single"/>
      </w:rPr>
      <w:tab/>
    </w:r>
    <w:r w:rsidRPr="00DB6316">
      <w:rPr>
        <w:b/>
        <w:color w:val="365F91" w:themeColor="accent1" w:themeShade="BF"/>
        <w:sz w:val="28"/>
        <w:szCs w:val="28"/>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D476F"/>
    <w:multiLevelType w:val="hybridMultilevel"/>
    <w:tmpl w:val="746A7D9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nsid w:val="6D022E26"/>
    <w:multiLevelType w:val="hybridMultilevel"/>
    <w:tmpl w:val="F3C8EB0A"/>
    <w:lvl w:ilvl="0" w:tplc="38849FFC">
      <w:start w:val="12"/>
      <w:numFmt w:val="bullet"/>
      <w:lvlText w:val="•"/>
      <w:lvlJc w:val="left"/>
      <w:pPr>
        <w:ind w:left="1065" w:hanging="705"/>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nsid w:val="6EEE6D4D"/>
    <w:multiLevelType w:val="hybridMultilevel"/>
    <w:tmpl w:val="FB8A799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FC"/>
    <w:rsid w:val="00122A48"/>
    <w:rsid w:val="00134137"/>
    <w:rsid w:val="00204181"/>
    <w:rsid w:val="00234358"/>
    <w:rsid w:val="003849FC"/>
    <w:rsid w:val="003A7ABE"/>
    <w:rsid w:val="00442FB7"/>
    <w:rsid w:val="004949AC"/>
    <w:rsid w:val="00556C8E"/>
    <w:rsid w:val="005706D4"/>
    <w:rsid w:val="005B477A"/>
    <w:rsid w:val="007955D8"/>
    <w:rsid w:val="007B7CD3"/>
    <w:rsid w:val="007D3CBA"/>
    <w:rsid w:val="007E3BB0"/>
    <w:rsid w:val="007F6D78"/>
    <w:rsid w:val="00802ABA"/>
    <w:rsid w:val="00852612"/>
    <w:rsid w:val="008D1FB6"/>
    <w:rsid w:val="00907364"/>
    <w:rsid w:val="009752D4"/>
    <w:rsid w:val="00A91105"/>
    <w:rsid w:val="00BF3D41"/>
    <w:rsid w:val="00CE3C56"/>
    <w:rsid w:val="00CF4DA9"/>
    <w:rsid w:val="00D9300C"/>
    <w:rsid w:val="00DB6316"/>
    <w:rsid w:val="00E00F00"/>
    <w:rsid w:val="00F32725"/>
    <w:rsid w:val="00F76E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849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49FC"/>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852612"/>
    <w:rPr>
      <w:color w:val="0000FF" w:themeColor="hyperlink"/>
      <w:u w:val="single"/>
    </w:rPr>
  </w:style>
  <w:style w:type="paragraph" w:styleId="Ballontekst">
    <w:name w:val="Balloon Text"/>
    <w:basedOn w:val="Standaard"/>
    <w:link w:val="BallontekstChar"/>
    <w:uiPriority w:val="99"/>
    <w:semiHidden/>
    <w:unhideWhenUsed/>
    <w:rsid w:val="00DB63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B6316"/>
    <w:rPr>
      <w:rFonts w:ascii="Tahoma" w:hAnsi="Tahoma" w:cs="Tahoma"/>
      <w:sz w:val="16"/>
      <w:szCs w:val="16"/>
    </w:rPr>
  </w:style>
  <w:style w:type="paragraph" w:styleId="Koptekst">
    <w:name w:val="header"/>
    <w:basedOn w:val="Standaard"/>
    <w:link w:val="KoptekstChar"/>
    <w:uiPriority w:val="99"/>
    <w:unhideWhenUsed/>
    <w:rsid w:val="00DB63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6316"/>
  </w:style>
  <w:style w:type="paragraph" w:styleId="Voettekst">
    <w:name w:val="footer"/>
    <w:basedOn w:val="Standaard"/>
    <w:link w:val="VoettekstChar"/>
    <w:uiPriority w:val="99"/>
    <w:unhideWhenUsed/>
    <w:rsid w:val="00DB63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63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849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49FC"/>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852612"/>
    <w:rPr>
      <w:color w:val="0000FF" w:themeColor="hyperlink"/>
      <w:u w:val="single"/>
    </w:rPr>
  </w:style>
  <w:style w:type="paragraph" w:styleId="Ballontekst">
    <w:name w:val="Balloon Text"/>
    <w:basedOn w:val="Standaard"/>
    <w:link w:val="BallontekstChar"/>
    <w:uiPriority w:val="99"/>
    <w:semiHidden/>
    <w:unhideWhenUsed/>
    <w:rsid w:val="00DB63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B6316"/>
    <w:rPr>
      <w:rFonts w:ascii="Tahoma" w:hAnsi="Tahoma" w:cs="Tahoma"/>
      <w:sz w:val="16"/>
      <w:szCs w:val="16"/>
    </w:rPr>
  </w:style>
  <w:style w:type="paragraph" w:styleId="Koptekst">
    <w:name w:val="header"/>
    <w:basedOn w:val="Standaard"/>
    <w:link w:val="KoptekstChar"/>
    <w:uiPriority w:val="99"/>
    <w:unhideWhenUsed/>
    <w:rsid w:val="00DB63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6316"/>
  </w:style>
  <w:style w:type="paragraph" w:styleId="Voettekst">
    <w:name w:val="footer"/>
    <w:basedOn w:val="Standaard"/>
    <w:link w:val="VoettekstChar"/>
    <w:uiPriority w:val="99"/>
    <w:unhideWhenUsed/>
    <w:rsid w:val="00DB63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6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414634">
      <w:bodyDiv w:val="1"/>
      <w:marLeft w:val="0"/>
      <w:marRight w:val="0"/>
      <w:marTop w:val="0"/>
      <w:marBottom w:val="0"/>
      <w:divBdr>
        <w:top w:val="none" w:sz="0" w:space="0" w:color="auto"/>
        <w:left w:val="none" w:sz="0" w:space="0" w:color="auto"/>
        <w:bottom w:val="none" w:sz="0" w:space="0" w:color="auto"/>
        <w:right w:val="none" w:sz="0" w:space="0" w:color="auto"/>
      </w:divBdr>
    </w:div>
    <w:div w:id="210719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nuffel.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corhotels.com/nl/hotel-5046-ibis-budget-brugge-centrum-station-previously-etap-hotel/index.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owest.be/Default.aspx?target=howest&amp;lan=nl&amp;item=1250" TargetMode="External"/><Relationship Id="rId4" Type="http://schemas.openxmlformats.org/officeDocument/2006/relationships/settings" Target="settings.xml"/><Relationship Id="rId9" Type="http://schemas.openxmlformats.org/officeDocument/2006/relationships/hyperlink" Target="http://www.howest.be" TargetMode="External"/><Relationship Id="rId14" Type="http://schemas.openxmlformats.org/officeDocument/2006/relationships/hyperlink" Target="mailto:kurt.debaere@howes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1244</Words>
  <Characters>6848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Debaere Kurt</dc:creator>
  <cp:lastModifiedBy>Debaere Kurt</cp:lastModifiedBy>
  <cp:revision>4</cp:revision>
  <dcterms:created xsi:type="dcterms:W3CDTF">2013-09-03T08:04:00Z</dcterms:created>
  <dcterms:modified xsi:type="dcterms:W3CDTF">2013-09-03T11:06:00Z</dcterms:modified>
</cp:coreProperties>
</file>